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19a USTAWY O DZIAŁANOŚCI POŻYTKU PUBLICZNEGO I O WOLONTARIACIE</w:t>
            </w:r>
          </w:p>
          <w:p w14:paraId="4B8557C0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2F868227" w:rsidR="003E10F8" w:rsidRDefault="00496C85">
            <w:pPr>
              <w:spacing w:line="360" w:lineRule="auto"/>
              <w:rPr>
                <w:rFonts w:ascii="Arial" w:hAnsi="Arial" w:cs="Arial"/>
              </w:rPr>
            </w:pPr>
            <w:r w:rsidRPr="00496C85">
              <w:rPr>
                <w:rFonts w:ascii="Arial" w:hAnsi="Arial" w:cs="Arial"/>
              </w:rPr>
              <w:t>przeciwdziałani</w:t>
            </w:r>
            <w:r>
              <w:rPr>
                <w:rFonts w:ascii="Arial" w:hAnsi="Arial" w:cs="Arial"/>
              </w:rPr>
              <w:t>e</w:t>
            </w:r>
            <w:r w:rsidRPr="00496C85">
              <w:rPr>
                <w:rFonts w:ascii="Arial" w:hAnsi="Arial" w:cs="Arial"/>
              </w:rPr>
              <w:t xml:space="preserve"> uzależnieniom i patologiom społecznym, wspierania i upowszechniania kultury fizycznej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9BA8" w14:textId="33EAB983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 w:rsidRPr="003E10F8">
              <w:rPr>
                <w:rFonts w:ascii="Arial" w:hAnsi="Arial" w:cs="Arial"/>
              </w:rPr>
              <w:t>Fundacj</w:t>
            </w:r>
            <w:r>
              <w:rPr>
                <w:rFonts w:ascii="Arial" w:hAnsi="Arial" w:cs="Arial"/>
              </w:rPr>
              <w:t>a</w:t>
            </w:r>
            <w:r w:rsidRPr="003E10F8">
              <w:rPr>
                <w:rFonts w:ascii="Arial" w:hAnsi="Arial" w:cs="Arial"/>
              </w:rPr>
              <w:t xml:space="preserve"> „Razem Możemy Więcej” </w:t>
            </w:r>
            <w:proofErr w:type="spellStart"/>
            <w:r w:rsidR="00496C85">
              <w:rPr>
                <w:rFonts w:ascii="Arial" w:hAnsi="Arial" w:cs="Arial"/>
              </w:rPr>
              <w:t>Kodzki</w:t>
            </w:r>
            <w:proofErr w:type="spellEnd"/>
            <w:r w:rsidR="00496C85">
              <w:rPr>
                <w:rFonts w:ascii="Arial" w:hAnsi="Arial" w:cs="Arial"/>
              </w:rPr>
              <w:t xml:space="preserve"> Fundusz Lokalny</w:t>
            </w:r>
            <w:r>
              <w:rPr>
                <w:rFonts w:ascii="Arial" w:hAnsi="Arial" w:cs="Arial"/>
              </w:rPr>
              <w:t>, ul. Wojska Polskiego 22/4, 57-300 Kłodzko</w:t>
            </w:r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D508" w14:textId="77777777" w:rsidR="003E10F8" w:rsidRDefault="00496C85">
            <w:pPr>
              <w:spacing w:line="360" w:lineRule="auto"/>
              <w:rPr>
                <w:rFonts w:ascii="Arial" w:hAnsi="Arial" w:cs="Arial"/>
              </w:rPr>
            </w:pPr>
            <w:r w:rsidRPr="00496C85">
              <w:rPr>
                <w:rFonts w:ascii="Arial" w:hAnsi="Arial" w:cs="Arial"/>
              </w:rPr>
              <w:t>„Wakacje z siatkówką plażową”</w:t>
            </w:r>
          </w:p>
          <w:p w14:paraId="02E6D9B2" w14:textId="2B44A840" w:rsidR="00496C85" w:rsidRDefault="00496C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5F45A1FE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e-mail)</w:t>
            </w:r>
          </w:p>
          <w:p w14:paraId="0D64750D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/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3E10F8"/>
    <w:rsid w:val="00496C85"/>
    <w:rsid w:val="00752AFD"/>
    <w:rsid w:val="00D26E38"/>
    <w:rsid w:val="00DB1FE8"/>
    <w:rsid w:val="00D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3</cp:revision>
  <cp:lastPrinted>2022-06-13T11:26:00Z</cp:lastPrinted>
  <dcterms:created xsi:type="dcterms:W3CDTF">2022-06-13T10:57:00Z</dcterms:created>
  <dcterms:modified xsi:type="dcterms:W3CDTF">2024-06-27T09:52:00Z</dcterms:modified>
</cp:coreProperties>
</file>