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05460" w14:textId="17828ADB" w:rsidR="00722983" w:rsidRPr="00D76870" w:rsidRDefault="00722983" w:rsidP="00D76870">
      <w:pPr>
        <w:spacing w:line="480" w:lineRule="auto"/>
        <w:rPr>
          <w:rFonts w:ascii="Arial" w:hAnsi="Arial" w:cs="Arial"/>
          <w:b/>
          <w:szCs w:val="24"/>
        </w:rPr>
      </w:pPr>
      <w:r w:rsidRPr="00D76870">
        <w:rPr>
          <w:rFonts w:ascii="Arial" w:hAnsi="Arial" w:cs="Arial"/>
          <w:b/>
          <w:szCs w:val="24"/>
        </w:rPr>
        <w:t xml:space="preserve">UCHWAŁA NR </w:t>
      </w:r>
      <w:r w:rsidR="006507B3" w:rsidRPr="00D76870">
        <w:rPr>
          <w:rFonts w:ascii="Arial" w:hAnsi="Arial" w:cs="Arial"/>
          <w:b/>
          <w:szCs w:val="24"/>
        </w:rPr>
        <w:t>LXIII/572/</w:t>
      </w:r>
      <w:r w:rsidR="00E93460" w:rsidRPr="00D76870">
        <w:rPr>
          <w:rFonts w:ascii="Arial" w:hAnsi="Arial" w:cs="Arial"/>
          <w:b/>
          <w:szCs w:val="24"/>
        </w:rPr>
        <w:t>202</w:t>
      </w:r>
      <w:r w:rsidR="00B63BD6" w:rsidRPr="00D76870">
        <w:rPr>
          <w:rFonts w:ascii="Arial" w:hAnsi="Arial" w:cs="Arial"/>
          <w:b/>
          <w:szCs w:val="24"/>
        </w:rPr>
        <w:t>3</w:t>
      </w:r>
      <w:r w:rsidRPr="00D76870">
        <w:rPr>
          <w:rFonts w:ascii="Arial" w:hAnsi="Arial" w:cs="Arial"/>
          <w:b/>
          <w:szCs w:val="24"/>
        </w:rPr>
        <w:t>RADY MIEJSKIEJ</w:t>
      </w:r>
      <w:r w:rsidRPr="00D76870">
        <w:rPr>
          <w:rFonts w:ascii="Arial" w:hAnsi="Arial" w:cs="Arial"/>
          <w:szCs w:val="24"/>
        </w:rPr>
        <w:t xml:space="preserve"> </w:t>
      </w:r>
      <w:r w:rsidRPr="00D76870">
        <w:rPr>
          <w:rFonts w:ascii="Arial" w:hAnsi="Arial" w:cs="Arial"/>
          <w:b/>
          <w:szCs w:val="24"/>
        </w:rPr>
        <w:t>W KŁODZKU</w:t>
      </w:r>
      <w:r w:rsidR="00D76870">
        <w:rPr>
          <w:rFonts w:ascii="Arial" w:hAnsi="Arial" w:cs="Arial"/>
          <w:b/>
          <w:szCs w:val="24"/>
        </w:rPr>
        <w:t xml:space="preserve"> </w:t>
      </w:r>
      <w:r w:rsidRPr="00D76870">
        <w:rPr>
          <w:rFonts w:ascii="Arial" w:hAnsi="Arial" w:cs="Arial"/>
          <w:b/>
          <w:bCs/>
          <w:szCs w:val="24"/>
        </w:rPr>
        <w:t xml:space="preserve">z dnia </w:t>
      </w:r>
      <w:r w:rsidR="006507B3" w:rsidRPr="00D76870">
        <w:rPr>
          <w:rFonts w:ascii="Arial" w:hAnsi="Arial" w:cs="Arial"/>
          <w:b/>
          <w:bCs/>
          <w:szCs w:val="24"/>
        </w:rPr>
        <w:t xml:space="preserve">31 sierpnia </w:t>
      </w:r>
      <w:r w:rsidR="00E93460" w:rsidRPr="00D76870">
        <w:rPr>
          <w:rFonts w:ascii="Arial" w:hAnsi="Arial" w:cs="Arial"/>
          <w:b/>
          <w:bCs/>
          <w:szCs w:val="24"/>
        </w:rPr>
        <w:t>202</w:t>
      </w:r>
      <w:r w:rsidR="00B63BD6" w:rsidRPr="00D76870">
        <w:rPr>
          <w:rFonts w:ascii="Arial" w:hAnsi="Arial" w:cs="Arial"/>
          <w:b/>
          <w:bCs/>
          <w:szCs w:val="24"/>
        </w:rPr>
        <w:t>3</w:t>
      </w:r>
      <w:r w:rsidR="00E93460" w:rsidRPr="00D76870">
        <w:rPr>
          <w:rFonts w:ascii="Arial" w:hAnsi="Arial" w:cs="Arial"/>
          <w:b/>
          <w:bCs/>
          <w:szCs w:val="24"/>
        </w:rPr>
        <w:t xml:space="preserve"> r.</w:t>
      </w:r>
      <w:r w:rsidR="00D76870">
        <w:rPr>
          <w:rFonts w:ascii="Arial" w:hAnsi="Arial" w:cs="Arial"/>
          <w:b/>
          <w:szCs w:val="24"/>
        </w:rPr>
        <w:t xml:space="preserve"> </w:t>
      </w:r>
      <w:r w:rsidRPr="00D76870">
        <w:rPr>
          <w:rFonts w:ascii="Arial" w:hAnsi="Arial" w:cs="Arial"/>
          <w:b/>
          <w:szCs w:val="24"/>
        </w:rPr>
        <w:t>w sprawie ustalenia regulaminu określającego wysokość stawek oraz szczegółowe warunki przyznawania dodatków: za wysługę lat, motywacyjnego, funkcyjnego, za warunki pracy, szczegółowy sposób obliczania wynagrodzenia za godziny ponadwymiarowe i godziny doraźnych zastępstw oraz innych składników wynagrodzenia nauczycieli zatrudnionych w szkołach i placówkach oświatowych prowadzonych przez Gminę Miejską Kłodzko.</w:t>
      </w:r>
    </w:p>
    <w:p w14:paraId="4572A251" w14:textId="63DDC7A2" w:rsidR="00722983" w:rsidRPr="00D76870" w:rsidRDefault="00722983" w:rsidP="00D76870">
      <w:pPr>
        <w:spacing w:line="480" w:lineRule="auto"/>
        <w:rPr>
          <w:rFonts w:ascii="Arial" w:hAnsi="Arial" w:cs="Arial"/>
          <w:b/>
          <w:bCs/>
          <w:szCs w:val="24"/>
        </w:rPr>
      </w:pPr>
      <w:r w:rsidRPr="00D76870">
        <w:rPr>
          <w:rFonts w:ascii="Arial" w:hAnsi="Arial" w:cs="Arial"/>
          <w:szCs w:val="24"/>
        </w:rPr>
        <w:t>Na podstawie art.</w:t>
      </w:r>
      <w:r w:rsidR="00711448" w:rsidRPr="00D76870">
        <w:rPr>
          <w:rFonts w:ascii="Arial" w:hAnsi="Arial" w:cs="Arial"/>
          <w:szCs w:val="24"/>
        </w:rPr>
        <w:t xml:space="preserve"> </w:t>
      </w:r>
      <w:r w:rsidRPr="00D76870">
        <w:rPr>
          <w:rFonts w:ascii="Arial" w:hAnsi="Arial" w:cs="Arial"/>
          <w:szCs w:val="24"/>
        </w:rPr>
        <w:t>18 ust.</w:t>
      </w:r>
      <w:r w:rsidR="00711448" w:rsidRPr="00D76870">
        <w:rPr>
          <w:rFonts w:ascii="Arial" w:hAnsi="Arial" w:cs="Arial"/>
          <w:szCs w:val="24"/>
        </w:rPr>
        <w:t xml:space="preserve"> </w:t>
      </w:r>
      <w:r w:rsidRPr="00D76870">
        <w:rPr>
          <w:rFonts w:ascii="Arial" w:hAnsi="Arial" w:cs="Arial"/>
          <w:szCs w:val="24"/>
        </w:rPr>
        <w:t>2 pkt.</w:t>
      </w:r>
      <w:r w:rsidR="00711448" w:rsidRPr="00D76870">
        <w:rPr>
          <w:rFonts w:ascii="Arial" w:hAnsi="Arial" w:cs="Arial"/>
          <w:szCs w:val="24"/>
        </w:rPr>
        <w:t xml:space="preserve"> </w:t>
      </w:r>
      <w:r w:rsidRPr="00D76870">
        <w:rPr>
          <w:rFonts w:ascii="Arial" w:hAnsi="Arial" w:cs="Arial"/>
          <w:szCs w:val="24"/>
        </w:rPr>
        <w:t>15</w:t>
      </w:r>
      <w:r w:rsidR="00220E25" w:rsidRPr="00D76870">
        <w:rPr>
          <w:rFonts w:ascii="Arial" w:hAnsi="Arial" w:cs="Arial"/>
          <w:szCs w:val="24"/>
        </w:rPr>
        <w:t xml:space="preserve"> ustawy z 8 marca 1990r.</w:t>
      </w:r>
      <w:r w:rsidRPr="00D76870">
        <w:rPr>
          <w:rFonts w:ascii="Arial" w:hAnsi="Arial" w:cs="Arial"/>
          <w:szCs w:val="24"/>
        </w:rPr>
        <w:t xml:space="preserve"> o samorządzie gminnym</w:t>
      </w:r>
      <w:r w:rsidR="00D76870">
        <w:rPr>
          <w:rFonts w:ascii="Arial" w:hAnsi="Arial" w:cs="Arial"/>
          <w:szCs w:val="24"/>
        </w:rPr>
        <w:t xml:space="preserve">   </w:t>
      </w:r>
      <w:r w:rsidRPr="00D76870">
        <w:rPr>
          <w:rFonts w:ascii="Arial" w:hAnsi="Arial" w:cs="Arial"/>
          <w:szCs w:val="24"/>
        </w:rPr>
        <w:t>(</w:t>
      </w:r>
      <w:proofErr w:type="spellStart"/>
      <w:r w:rsidR="00C10BC6" w:rsidRPr="00D76870">
        <w:rPr>
          <w:rFonts w:ascii="Arial" w:hAnsi="Arial" w:cs="Arial"/>
          <w:szCs w:val="24"/>
        </w:rPr>
        <w:t>t.j</w:t>
      </w:r>
      <w:proofErr w:type="spellEnd"/>
      <w:r w:rsidR="00C10BC6" w:rsidRPr="00D76870">
        <w:rPr>
          <w:rFonts w:ascii="Arial" w:hAnsi="Arial" w:cs="Arial"/>
          <w:szCs w:val="24"/>
        </w:rPr>
        <w:t>.</w:t>
      </w:r>
      <w:r w:rsidR="00220E25" w:rsidRPr="00D76870">
        <w:rPr>
          <w:rFonts w:ascii="Arial" w:hAnsi="Arial" w:cs="Arial"/>
          <w:szCs w:val="24"/>
        </w:rPr>
        <w:t xml:space="preserve"> Dz.U. z 2023r poz. 40 z </w:t>
      </w:r>
      <w:proofErr w:type="spellStart"/>
      <w:r w:rsidR="00220E25" w:rsidRPr="00D76870">
        <w:rPr>
          <w:rFonts w:ascii="Arial" w:hAnsi="Arial" w:cs="Arial"/>
          <w:szCs w:val="24"/>
        </w:rPr>
        <w:t>późn</w:t>
      </w:r>
      <w:proofErr w:type="spellEnd"/>
      <w:r w:rsidR="00220E25" w:rsidRPr="00D76870">
        <w:rPr>
          <w:rFonts w:ascii="Arial" w:hAnsi="Arial" w:cs="Arial"/>
          <w:szCs w:val="24"/>
        </w:rPr>
        <w:t xml:space="preserve">. zm.) w związku z </w:t>
      </w:r>
      <w:r w:rsidR="00C10BC6" w:rsidRPr="00D76870">
        <w:rPr>
          <w:rFonts w:ascii="Arial" w:hAnsi="Arial" w:cs="Arial"/>
          <w:b/>
          <w:bCs/>
          <w:szCs w:val="24"/>
        </w:rPr>
        <w:t xml:space="preserve"> </w:t>
      </w:r>
      <w:r w:rsidRPr="00D76870">
        <w:rPr>
          <w:rFonts w:ascii="Arial" w:hAnsi="Arial" w:cs="Arial"/>
          <w:szCs w:val="24"/>
        </w:rPr>
        <w:t>art.</w:t>
      </w:r>
      <w:r w:rsidR="00711448" w:rsidRPr="00D76870">
        <w:rPr>
          <w:rFonts w:ascii="Arial" w:hAnsi="Arial" w:cs="Arial"/>
          <w:szCs w:val="24"/>
        </w:rPr>
        <w:t xml:space="preserve"> </w:t>
      </w:r>
      <w:r w:rsidRPr="00D76870">
        <w:rPr>
          <w:rFonts w:ascii="Arial" w:hAnsi="Arial" w:cs="Arial"/>
          <w:szCs w:val="24"/>
        </w:rPr>
        <w:t>30 ust.</w:t>
      </w:r>
      <w:r w:rsidR="00711448" w:rsidRPr="00D76870">
        <w:rPr>
          <w:rFonts w:ascii="Arial" w:hAnsi="Arial" w:cs="Arial"/>
          <w:szCs w:val="24"/>
        </w:rPr>
        <w:t xml:space="preserve"> </w:t>
      </w:r>
      <w:r w:rsidRPr="00D76870">
        <w:rPr>
          <w:rFonts w:ascii="Arial" w:hAnsi="Arial" w:cs="Arial"/>
          <w:szCs w:val="24"/>
        </w:rPr>
        <w:t>6 i 6a</w:t>
      </w:r>
      <w:r w:rsidR="00220E25" w:rsidRPr="00D76870">
        <w:rPr>
          <w:rFonts w:ascii="Arial" w:hAnsi="Arial" w:cs="Arial"/>
          <w:szCs w:val="24"/>
        </w:rPr>
        <w:t xml:space="preserve">, </w:t>
      </w:r>
      <w:r w:rsidRPr="00D76870">
        <w:rPr>
          <w:rFonts w:ascii="Arial" w:hAnsi="Arial" w:cs="Arial"/>
          <w:szCs w:val="24"/>
        </w:rPr>
        <w:t>art.</w:t>
      </w:r>
      <w:r w:rsidR="00711448" w:rsidRPr="00D76870">
        <w:rPr>
          <w:rFonts w:ascii="Arial" w:hAnsi="Arial" w:cs="Arial"/>
          <w:szCs w:val="24"/>
        </w:rPr>
        <w:t xml:space="preserve"> </w:t>
      </w:r>
      <w:r w:rsidRPr="00D76870">
        <w:rPr>
          <w:rFonts w:ascii="Arial" w:hAnsi="Arial" w:cs="Arial"/>
          <w:szCs w:val="24"/>
        </w:rPr>
        <w:t>91d pkt.</w:t>
      </w:r>
      <w:r w:rsidR="00711448" w:rsidRPr="00D76870">
        <w:rPr>
          <w:rFonts w:ascii="Arial" w:hAnsi="Arial" w:cs="Arial"/>
          <w:szCs w:val="24"/>
        </w:rPr>
        <w:t xml:space="preserve"> </w:t>
      </w:r>
      <w:r w:rsidRPr="00D76870">
        <w:rPr>
          <w:rFonts w:ascii="Arial" w:hAnsi="Arial" w:cs="Arial"/>
          <w:szCs w:val="24"/>
        </w:rPr>
        <w:t>1,art.</w:t>
      </w:r>
      <w:r w:rsidR="00711448" w:rsidRPr="00D76870">
        <w:rPr>
          <w:rFonts w:ascii="Arial" w:hAnsi="Arial" w:cs="Arial"/>
          <w:szCs w:val="24"/>
        </w:rPr>
        <w:t xml:space="preserve"> </w:t>
      </w:r>
      <w:r w:rsidRPr="00D76870">
        <w:rPr>
          <w:rFonts w:ascii="Arial" w:hAnsi="Arial" w:cs="Arial"/>
          <w:szCs w:val="24"/>
        </w:rPr>
        <w:t>49 ust.</w:t>
      </w:r>
      <w:r w:rsidR="00711448" w:rsidRPr="00D76870">
        <w:rPr>
          <w:rFonts w:ascii="Arial" w:hAnsi="Arial" w:cs="Arial"/>
          <w:szCs w:val="24"/>
        </w:rPr>
        <w:t xml:space="preserve"> </w:t>
      </w:r>
      <w:r w:rsidRPr="00D76870">
        <w:rPr>
          <w:rFonts w:ascii="Arial" w:hAnsi="Arial" w:cs="Arial"/>
          <w:szCs w:val="24"/>
        </w:rPr>
        <w:t>2 ustawy z dnia 26 stycznia 1982 r</w:t>
      </w:r>
      <w:r w:rsidR="00711448" w:rsidRPr="00D76870">
        <w:rPr>
          <w:rFonts w:ascii="Arial" w:hAnsi="Arial" w:cs="Arial"/>
          <w:szCs w:val="24"/>
        </w:rPr>
        <w:t>.</w:t>
      </w:r>
      <w:r w:rsidRPr="00D76870">
        <w:rPr>
          <w:rFonts w:ascii="Arial" w:hAnsi="Arial" w:cs="Arial"/>
          <w:szCs w:val="24"/>
        </w:rPr>
        <w:t xml:space="preserve"> Karta Nauczyciela (</w:t>
      </w:r>
      <w:proofErr w:type="spellStart"/>
      <w:r w:rsidR="00C10BC6" w:rsidRPr="00D76870">
        <w:rPr>
          <w:rFonts w:ascii="Arial" w:eastAsia="Times New Roman" w:hAnsi="Arial" w:cs="Arial"/>
          <w:szCs w:val="24"/>
          <w:lang w:eastAsia="pl-PL"/>
        </w:rPr>
        <w:t>t.j</w:t>
      </w:r>
      <w:proofErr w:type="spellEnd"/>
      <w:r w:rsidR="00C10BC6" w:rsidRPr="00D76870">
        <w:rPr>
          <w:rFonts w:ascii="Arial" w:eastAsia="Times New Roman" w:hAnsi="Arial" w:cs="Arial"/>
          <w:szCs w:val="24"/>
          <w:lang w:eastAsia="pl-PL"/>
        </w:rPr>
        <w:t>.</w:t>
      </w:r>
      <w:r w:rsidR="00220E25" w:rsidRPr="00D76870">
        <w:rPr>
          <w:rFonts w:ascii="Arial" w:eastAsia="Times New Roman" w:hAnsi="Arial" w:cs="Arial"/>
          <w:szCs w:val="24"/>
          <w:lang w:eastAsia="pl-PL"/>
        </w:rPr>
        <w:t xml:space="preserve"> Dz.U. z 2023r. poz. 984) </w:t>
      </w:r>
      <w:r w:rsidR="00220E25" w:rsidRPr="00D76870">
        <w:rPr>
          <w:rFonts w:ascii="Arial" w:hAnsi="Arial" w:cs="Arial"/>
          <w:szCs w:val="24"/>
        </w:rPr>
        <w:t>oraz z Rozporządzenia Ministra Edukacji Narodowej i Sportu z dnia 31 stycznia 2005 r. w sprawie wysokości minimalnych stawek wynagrodzenia zasadniczego nauczycieli, ogólnych warunków przyznawania dodatków do wynagrodzenia zasadniczego oraz wynagrodzenia za pracę w dniu wolnym od pracy (</w:t>
      </w:r>
      <w:proofErr w:type="spellStart"/>
      <w:r w:rsidR="00220E25" w:rsidRPr="00D76870">
        <w:rPr>
          <w:rFonts w:ascii="Arial" w:hAnsi="Arial" w:cs="Arial"/>
          <w:color w:val="333333"/>
          <w:szCs w:val="24"/>
          <w:shd w:val="clear" w:color="auto" w:fill="FFFFFF"/>
        </w:rPr>
        <w:t>t.j</w:t>
      </w:r>
      <w:proofErr w:type="spellEnd"/>
      <w:r w:rsidR="00220E25" w:rsidRPr="00D76870">
        <w:rPr>
          <w:rFonts w:ascii="Arial" w:hAnsi="Arial" w:cs="Arial"/>
          <w:color w:val="333333"/>
          <w:szCs w:val="24"/>
          <w:shd w:val="clear" w:color="auto" w:fill="FFFFFF"/>
        </w:rPr>
        <w:t xml:space="preserve">. Dz. U. z 2014 r. poz. 416 z </w:t>
      </w:r>
      <w:proofErr w:type="spellStart"/>
      <w:r w:rsidR="00220E25" w:rsidRPr="00D76870">
        <w:rPr>
          <w:rFonts w:ascii="Arial" w:hAnsi="Arial" w:cs="Arial"/>
          <w:color w:val="333333"/>
          <w:szCs w:val="24"/>
          <w:shd w:val="clear" w:color="auto" w:fill="FFFFFF"/>
        </w:rPr>
        <w:t>późn</w:t>
      </w:r>
      <w:proofErr w:type="spellEnd"/>
      <w:r w:rsidR="00220E25" w:rsidRPr="00D76870">
        <w:rPr>
          <w:rFonts w:ascii="Arial" w:hAnsi="Arial" w:cs="Arial"/>
          <w:color w:val="333333"/>
          <w:szCs w:val="24"/>
          <w:shd w:val="clear" w:color="auto" w:fill="FFFFFF"/>
        </w:rPr>
        <w:t>. zm</w:t>
      </w:r>
      <w:r w:rsidR="00220E25" w:rsidRPr="00D76870">
        <w:rPr>
          <w:rFonts w:ascii="Arial" w:hAnsi="Arial" w:cs="Arial"/>
          <w:b/>
          <w:bCs/>
          <w:color w:val="333333"/>
          <w:szCs w:val="24"/>
          <w:shd w:val="clear" w:color="auto" w:fill="FFFFFF"/>
        </w:rPr>
        <w:t xml:space="preserve">.), </w:t>
      </w:r>
      <w:r w:rsidR="00C10BC6" w:rsidRPr="00D76870">
        <w:rPr>
          <w:rFonts w:ascii="Arial" w:eastAsia="Times New Roman" w:hAnsi="Arial" w:cs="Arial"/>
          <w:b/>
          <w:bCs/>
          <w:szCs w:val="24"/>
          <w:lang w:eastAsia="pl-PL"/>
        </w:rPr>
        <w:t xml:space="preserve"> </w:t>
      </w:r>
      <w:r w:rsidRPr="00D76870">
        <w:rPr>
          <w:rFonts w:ascii="Arial" w:hAnsi="Arial" w:cs="Arial"/>
          <w:b/>
          <w:bCs/>
          <w:szCs w:val="24"/>
        </w:rPr>
        <w:t>Rada Miejska</w:t>
      </w:r>
      <w:r w:rsidR="00711448" w:rsidRPr="00D76870">
        <w:rPr>
          <w:rFonts w:ascii="Arial" w:hAnsi="Arial" w:cs="Arial"/>
          <w:b/>
          <w:bCs/>
          <w:szCs w:val="24"/>
        </w:rPr>
        <w:t xml:space="preserve"> w Kłodzku</w:t>
      </w:r>
      <w:r w:rsidRPr="00D76870">
        <w:rPr>
          <w:rFonts w:ascii="Arial" w:hAnsi="Arial" w:cs="Arial"/>
          <w:b/>
          <w:bCs/>
          <w:szCs w:val="24"/>
        </w:rPr>
        <w:t xml:space="preserve"> uchwala co następuje:  </w:t>
      </w:r>
    </w:p>
    <w:p w14:paraId="59C9D218" w14:textId="4E407475" w:rsidR="00722983" w:rsidRPr="00D76870" w:rsidRDefault="00722983" w:rsidP="00D76870">
      <w:pPr>
        <w:pStyle w:val="Default"/>
        <w:spacing w:after="240" w:line="480" w:lineRule="auto"/>
        <w:rPr>
          <w:rFonts w:ascii="Arial" w:hAnsi="Arial" w:cs="Arial"/>
        </w:rPr>
      </w:pPr>
      <w:r w:rsidRPr="00D76870">
        <w:rPr>
          <w:rFonts w:ascii="Arial" w:hAnsi="Arial" w:cs="Arial"/>
        </w:rPr>
        <w:t xml:space="preserve"> §</w:t>
      </w:r>
      <w:r w:rsidR="00EC29F9" w:rsidRPr="00D76870">
        <w:rPr>
          <w:rFonts w:ascii="Arial" w:hAnsi="Arial" w:cs="Arial"/>
        </w:rPr>
        <w:t> </w:t>
      </w:r>
      <w:r w:rsidRPr="00D76870">
        <w:rPr>
          <w:rFonts w:ascii="Arial" w:hAnsi="Arial" w:cs="Arial"/>
        </w:rPr>
        <w:t xml:space="preserve">1. Uchwala się regulamin wynagradzania nauczycieli zatrudnionych w szkołach i przedszkolach, dla których organem prowadzącym jest Gmina Miejska Kłodzko, zwany dalej Regulaminem w brzmieniu stanowiącym załącznik do niniejszej uchwały. </w:t>
      </w:r>
    </w:p>
    <w:p w14:paraId="4754FCFF" w14:textId="19C087D8" w:rsidR="004B34A5" w:rsidRPr="00D76870" w:rsidRDefault="00722983" w:rsidP="00D76870">
      <w:pPr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§ 2. Trac</w:t>
      </w:r>
      <w:r w:rsidR="00711448" w:rsidRPr="00D76870">
        <w:rPr>
          <w:rFonts w:ascii="Arial" w:hAnsi="Arial" w:cs="Arial"/>
          <w:szCs w:val="24"/>
        </w:rPr>
        <w:t>i</w:t>
      </w:r>
      <w:r w:rsidRPr="00D76870">
        <w:rPr>
          <w:rFonts w:ascii="Arial" w:hAnsi="Arial" w:cs="Arial"/>
          <w:szCs w:val="24"/>
        </w:rPr>
        <w:t xml:space="preserve"> moc</w:t>
      </w:r>
      <w:r w:rsidR="0014326E" w:rsidRPr="00D76870">
        <w:rPr>
          <w:rFonts w:ascii="Arial" w:hAnsi="Arial" w:cs="Arial"/>
          <w:szCs w:val="24"/>
        </w:rPr>
        <w:t xml:space="preserve"> uchwała</w:t>
      </w:r>
      <w:r w:rsidR="004B34A5" w:rsidRPr="00D76870">
        <w:rPr>
          <w:rFonts w:ascii="Arial" w:hAnsi="Arial" w:cs="Arial"/>
          <w:szCs w:val="24"/>
        </w:rPr>
        <w:t xml:space="preserve"> nr XXXII/249/2016 Rady Miejskiej w Kłodzku  z dnia 24 listopada 2016 r.  w sprawie ustalenia regulaminu określającego wysokość stawek oraz szczegółowe warunki przyznawania dodatków: za wysługę lat, motywacyjnego, funkcyjnego, za warunki pracy, szczegółowy sposób obliczania wynagrodzenia za godziny ponadwymiarowe i godziny doraźnych zastępstw oraz innych składników </w:t>
      </w:r>
      <w:r w:rsidR="004B34A5" w:rsidRPr="00D76870">
        <w:rPr>
          <w:rFonts w:ascii="Arial" w:hAnsi="Arial" w:cs="Arial"/>
          <w:szCs w:val="24"/>
        </w:rPr>
        <w:lastRenderedPageBreak/>
        <w:t>wynagrodzenia nauczycieli zatrudnionych w szkołach i placówkach oświatowych prowadzonych przez Gminę Miejską Kłodzko.</w:t>
      </w:r>
    </w:p>
    <w:p w14:paraId="00C5F1F1" w14:textId="77777777" w:rsidR="00722983" w:rsidRPr="00D76870" w:rsidRDefault="00722983" w:rsidP="00D76870">
      <w:pPr>
        <w:pStyle w:val="Default"/>
        <w:spacing w:after="240" w:line="480" w:lineRule="auto"/>
        <w:rPr>
          <w:rFonts w:ascii="Arial" w:hAnsi="Arial" w:cs="Arial"/>
        </w:rPr>
      </w:pPr>
      <w:r w:rsidRPr="00D76870">
        <w:rPr>
          <w:rFonts w:ascii="Arial" w:hAnsi="Arial" w:cs="Arial"/>
        </w:rPr>
        <w:t xml:space="preserve">§ 3. Wykonanie uchwały powierza się Burmistrzowi Miasta Kłodzka. </w:t>
      </w:r>
    </w:p>
    <w:p w14:paraId="44DF5CC1" w14:textId="07F91FA0" w:rsidR="00722983" w:rsidRPr="00D76870" w:rsidRDefault="00722983" w:rsidP="00D76870">
      <w:pPr>
        <w:pStyle w:val="Default"/>
        <w:spacing w:line="480" w:lineRule="auto"/>
        <w:rPr>
          <w:rFonts w:ascii="Arial" w:hAnsi="Arial" w:cs="Arial"/>
        </w:rPr>
      </w:pPr>
      <w:r w:rsidRPr="00D76870">
        <w:rPr>
          <w:rFonts w:ascii="Arial" w:hAnsi="Arial" w:cs="Arial"/>
        </w:rPr>
        <w:t>§ 4. Uchwała wchodzi  w życie po upływie 14 dni od dnia ogłoszenia w Dzienniku</w:t>
      </w:r>
      <w:r w:rsidR="00E93460" w:rsidRPr="00D76870">
        <w:rPr>
          <w:rFonts w:ascii="Arial" w:hAnsi="Arial" w:cs="Arial"/>
        </w:rPr>
        <w:t xml:space="preserve"> </w:t>
      </w:r>
      <w:r w:rsidRPr="00D76870">
        <w:rPr>
          <w:rFonts w:ascii="Arial" w:hAnsi="Arial" w:cs="Arial"/>
        </w:rPr>
        <w:t>Urzędowym Województwa Dolnośląskiego</w:t>
      </w:r>
      <w:r w:rsidR="00E93460" w:rsidRPr="00D76870">
        <w:rPr>
          <w:rFonts w:ascii="Arial" w:hAnsi="Arial" w:cs="Arial"/>
        </w:rPr>
        <w:t>.</w:t>
      </w:r>
      <w:r w:rsidRPr="00D76870">
        <w:rPr>
          <w:rFonts w:ascii="Arial" w:hAnsi="Arial" w:cs="Arial"/>
        </w:rPr>
        <w:t xml:space="preserve"> </w:t>
      </w:r>
    </w:p>
    <w:p w14:paraId="196BDBC3" w14:textId="77777777" w:rsidR="00722983" w:rsidRPr="00D76870" w:rsidRDefault="00722983" w:rsidP="00D76870">
      <w:pPr>
        <w:pStyle w:val="Default"/>
        <w:spacing w:line="480" w:lineRule="auto"/>
        <w:rPr>
          <w:rFonts w:ascii="Arial" w:hAnsi="Arial" w:cs="Arial"/>
        </w:rPr>
      </w:pPr>
    </w:p>
    <w:p w14:paraId="682F3946" w14:textId="433DD73A" w:rsidR="00722983" w:rsidRPr="00D76870" w:rsidRDefault="00722983" w:rsidP="00D76870">
      <w:pPr>
        <w:pStyle w:val="Default"/>
        <w:spacing w:line="480" w:lineRule="auto"/>
        <w:rPr>
          <w:rFonts w:ascii="Arial" w:hAnsi="Arial" w:cs="Arial"/>
        </w:rPr>
      </w:pPr>
      <w:r w:rsidRPr="00D76870">
        <w:rPr>
          <w:rFonts w:ascii="Arial" w:hAnsi="Arial" w:cs="Arial"/>
        </w:rPr>
        <w:t xml:space="preserve">Załącznik do </w:t>
      </w:r>
      <w:r w:rsidR="006507B3" w:rsidRPr="00D76870">
        <w:rPr>
          <w:rFonts w:ascii="Arial" w:hAnsi="Arial" w:cs="Arial"/>
        </w:rPr>
        <w:t>U</w:t>
      </w:r>
      <w:r w:rsidRPr="00D76870">
        <w:rPr>
          <w:rFonts w:ascii="Arial" w:hAnsi="Arial" w:cs="Arial"/>
        </w:rPr>
        <w:t xml:space="preserve">chwały </w:t>
      </w:r>
      <w:r w:rsidR="006507B3" w:rsidRPr="00D76870">
        <w:rPr>
          <w:rFonts w:ascii="Arial" w:hAnsi="Arial" w:cs="Arial"/>
        </w:rPr>
        <w:t>nr LXIII/572/2023</w:t>
      </w:r>
    </w:p>
    <w:p w14:paraId="76B533C1" w14:textId="77777777" w:rsidR="00722983" w:rsidRPr="00D76870" w:rsidRDefault="00722983" w:rsidP="00D76870">
      <w:pPr>
        <w:pStyle w:val="Default"/>
        <w:spacing w:line="480" w:lineRule="auto"/>
        <w:rPr>
          <w:rFonts w:ascii="Arial" w:hAnsi="Arial" w:cs="Arial"/>
        </w:rPr>
      </w:pPr>
      <w:r w:rsidRPr="00D76870">
        <w:rPr>
          <w:rFonts w:ascii="Arial" w:hAnsi="Arial" w:cs="Arial"/>
        </w:rPr>
        <w:t xml:space="preserve">Rady Miejskiej w Kłodzku </w:t>
      </w:r>
    </w:p>
    <w:p w14:paraId="208F6096" w14:textId="0868703D" w:rsidR="00722983" w:rsidRPr="00D76870" w:rsidRDefault="00722983" w:rsidP="00D76870">
      <w:pPr>
        <w:pStyle w:val="Default"/>
        <w:spacing w:line="480" w:lineRule="auto"/>
        <w:rPr>
          <w:rFonts w:ascii="Arial" w:hAnsi="Arial" w:cs="Arial"/>
        </w:rPr>
      </w:pPr>
      <w:r w:rsidRPr="00D76870">
        <w:rPr>
          <w:rFonts w:ascii="Arial" w:hAnsi="Arial" w:cs="Arial"/>
        </w:rPr>
        <w:t xml:space="preserve">z dnia </w:t>
      </w:r>
      <w:r w:rsidR="006507B3" w:rsidRPr="00D76870">
        <w:rPr>
          <w:rFonts w:ascii="Arial" w:hAnsi="Arial" w:cs="Arial"/>
        </w:rPr>
        <w:t>31 sierpnia</w:t>
      </w:r>
      <w:r w:rsidRPr="00D76870">
        <w:rPr>
          <w:rFonts w:ascii="Arial" w:hAnsi="Arial" w:cs="Arial"/>
        </w:rPr>
        <w:t xml:space="preserve"> 202</w:t>
      </w:r>
      <w:r w:rsidR="00B63BD6" w:rsidRPr="00D76870">
        <w:rPr>
          <w:rFonts w:ascii="Arial" w:hAnsi="Arial" w:cs="Arial"/>
        </w:rPr>
        <w:t>3</w:t>
      </w:r>
      <w:r w:rsidRPr="00D76870">
        <w:rPr>
          <w:rFonts w:ascii="Arial" w:hAnsi="Arial" w:cs="Arial"/>
        </w:rPr>
        <w:t xml:space="preserve"> r. </w:t>
      </w:r>
    </w:p>
    <w:p w14:paraId="37791C81" w14:textId="77777777" w:rsidR="00722983" w:rsidRPr="00D76870" w:rsidRDefault="00722983" w:rsidP="00D76870">
      <w:pPr>
        <w:pStyle w:val="Default"/>
        <w:spacing w:line="480" w:lineRule="auto"/>
        <w:rPr>
          <w:rFonts w:ascii="Arial" w:hAnsi="Arial" w:cs="Arial"/>
          <w:b/>
          <w:bCs/>
        </w:rPr>
      </w:pPr>
    </w:p>
    <w:p w14:paraId="3C475BAD" w14:textId="77777777" w:rsidR="00722983" w:rsidRPr="00D76870" w:rsidRDefault="00722983" w:rsidP="00D76870">
      <w:pPr>
        <w:pStyle w:val="Default"/>
        <w:spacing w:line="480" w:lineRule="auto"/>
        <w:rPr>
          <w:rFonts w:ascii="Arial" w:hAnsi="Arial" w:cs="Arial"/>
          <w:b/>
          <w:bCs/>
        </w:rPr>
      </w:pPr>
      <w:r w:rsidRPr="00D76870">
        <w:rPr>
          <w:rFonts w:ascii="Arial" w:hAnsi="Arial" w:cs="Arial"/>
          <w:b/>
          <w:bCs/>
        </w:rPr>
        <w:t>REGULAMIN</w:t>
      </w:r>
    </w:p>
    <w:p w14:paraId="1FAAB3C1" w14:textId="0A282D0F" w:rsidR="00722983" w:rsidRPr="00D76870" w:rsidRDefault="00722983" w:rsidP="00D76870">
      <w:pPr>
        <w:spacing w:line="480" w:lineRule="auto"/>
        <w:rPr>
          <w:rFonts w:ascii="Arial" w:hAnsi="Arial" w:cs="Arial"/>
          <w:b/>
          <w:szCs w:val="24"/>
        </w:rPr>
      </w:pPr>
      <w:r w:rsidRPr="00D76870">
        <w:rPr>
          <w:rFonts w:ascii="Arial" w:hAnsi="Arial" w:cs="Arial"/>
          <w:b/>
          <w:szCs w:val="24"/>
        </w:rPr>
        <w:t xml:space="preserve">określający wysokość stawek oraz szczegółowe warunki przyznawania dodatków: za wysługę lat, motywacyjnego, funkcyjnego, za warunki pracy, szczegółowy sposób obliczania wynagrodzenia za godziny ponadwymiarowe i godziny doraźnych zastępstw oraz innych składników wynagrodzenia nauczycieli zatrudnionych w szkołach </w:t>
      </w:r>
      <w:r w:rsidRPr="00D76870">
        <w:rPr>
          <w:rFonts w:ascii="Arial" w:hAnsi="Arial" w:cs="Arial"/>
          <w:b/>
          <w:szCs w:val="24"/>
        </w:rPr>
        <w:br/>
        <w:t>i placówkach oświatowych prowadzonych przez Gminę Miejską Kłodzko</w:t>
      </w:r>
    </w:p>
    <w:p w14:paraId="1990836F" w14:textId="425545C8" w:rsidR="00722983" w:rsidRPr="00D76870" w:rsidRDefault="00722983" w:rsidP="00D76870">
      <w:pPr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b/>
          <w:szCs w:val="24"/>
        </w:rPr>
        <w:t>Rozdział I</w:t>
      </w:r>
      <w:r w:rsidRPr="00D76870">
        <w:rPr>
          <w:rFonts w:ascii="Arial" w:hAnsi="Arial" w:cs="Arial"/>
          <w:szCs w:val="24"/>
        </w:rPr>
        <w:t xml:space="preserve"> </w:t>
      </w:r>
    </w:p>
    <w:p w14:paraId="580EE5E8" w14:textId="5C62DF5F" w:rsidR="00722983" w:rsidRPr="00D76870" w:rsidRDefault="00722983" w:rsidP="00D76870">
      <w:pPr>
        <w:spacing w:line="480" w:lineRule="auto"/>
        <w:rPr>
          <w:rFonts w:ascii="Arial" w:hAnsi="Arial" w:cs="Arial"/>
          <w:b/>
          <w:szCs w:val="24"/>
        </w:rPr>
      </w:pPr>
      <w:r w:rsidRPr="00D76870">
        <w:rPr>
          <w:rFonts w:ascii="Arial" w:hAnsi="Arial" w:cs="Arial"/>
          <w:b/>
          <w:szCs w:val="24"/>
        </w:rPr>
        <w:t xml:space="preserve">Postanowienia wstępne  </w:t>
      </w:r>
    </w:p>
    <w:p w14:paraId="4E96D20B" w14:textId="72165B0D" w:rsidR="00722983" w:rsidRPr="00D76870" w:rsidRDefault="00722983" w:rsidP="00D76870">
      <w:pPr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b/>
          <w:szCs w:val="24"/>
        </w:rPr>
        <w:t>§ 1</w:t>
      </w:r>
      <w:r w:rsidR="00E92566" w:rsidRPr="00D76870">
        <w:rPr>
          <w:rFonts w:ascii="Arial" w:hAnsi="Arial" w:cs="Arial"/>
          <w:b/>
          <w:szCs w:val="24"/>
        </w:rPr>
        <w:t>.</w:t>
      </w:r>
    </w:p>
    <w:p w14:paraId="0B04C4E5" w14:textId="24FB7194" w:rsidR="00722983" w:rsidRPr="00D76870" w:rsidRDefault="00722983" w:rsidP="00D76870">
      <w:pPr>
        <w:pStyle w:val="Akapitzlist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Regulamin określa dla nauczyciel</w:t>
      </w:r>
      <w:r w:rsidR="00174B29" w:rsidRPr="00D76870">
        <w:rPr>
          <w:rFonts w:ascii="Arial" w:hAnsi="Arial" w:cs="Arial"/>
          <w:szCs w:val="24"/>
        </w:rPr>
        <w:t>i</w:t>
      </w:r>
    </w:p>
    <w:p w14:paraId="510230F3" w14:textId="77777777" w:rsidR="00722983" w:rsidRPr="00D76870" w:rsidRDefault="00722983" w:rsidP="00D76870">
      <w:pPr>
        <w:pStyle w:val="Akapitzlist"/>
        <w:numPr>
          <w:ilvl w:val="0"/>
          <w:numId w:val="3"/>
        </w:numPr>
        <w:spacing w:line="480" w:lineRule="auto"/>
        <w:rPr>
          <w:rFonts w:ascii="Arial" w:hAnsi="Arial" w:cs="Arial"/>
          <w:b/>
          <w:szCs w:val="24"/>
        </w:rPr>
      </w:pPr>
      <w:r w:rsidRPr="00D76870">
        <w:rPr>
          <w:rFonts w:ascii="Arial" w:hAnsi="Arial" w:cs="Arial"/>
          <w:szCs w:val="24"/>
        </w:rPr>
        <w:t>wysokość stawek oraz szczegółowe warunki przyznawania dodatków:</w:t>
      </w:r>
    </w:p>
    <w:p w14:paraId="5C1CB71D" w14:textId="77777777" w:rsidR="00722983" w:rsidRPr="00D76870" w:rsidRDefault="00722983" w:rsidP="00D76870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b/>
          <w:szCs w:val="24"/>
        </w:rPr>
      </w:pPr>
      <w:r w:rsidRPr="00D76870">
        <w:rPr>
          <w:rFonts w:ascii="Arial" w:hAnsi="Arial" w:cs="Arial"/>
          <w:szCs w:val="24"/>
        </w:rPr>
        <w:t>za wysługę lat,</w:t>
      </w:r>
    </w:p>
    <w:p w14:paraId="54A9AF65" w14:textId="77777777" w:rsidR="00722983" w:rsidRPr="00D76870" w:rsidRDefault="00722983" w:rsidP="00D76870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b/>
          <w:szCs w:val="24"/>
        </w:rPr>
      </w:pPr>
      <w:r w:rsidRPr="00D76870">
        <w:rPr>
          <w:rFonts w:ascii="Arial" w:hAnsi="Arial" w:cs="Arial"/>
          <w:szCs w:val="24"/>
        </w:rPr>
        <w:lastRenderedPageBreak/>
        <w:t>motywacyjnego,</w:t>
      </w:r>
    </w:p>
    <w:p w14:paraId="0CBAAA0F" w14:textId="77777777" w:rsidR="00722983" w:rsidRPr="00D76870" w:rsidRDefault="00722983" w:rsidP="00D76870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b/>
          <w:szCs w:val="24"/>
        </w:rPr>
      </w:pPr>
      <w:r w:rsidRPr="00D76870">
        <w:rPr>
          <w:rFonts w:ascii="Arial" w:hAnsi="Arial" w:cs="Arial"/>
          <w:szCs w:val="24"/>
        </w:rPr>
        <w:t>funkcyjnego,</w:t>
      </w:r>
    </w:p>
    <w:p w14:paraId="701AB84B" w14:textId="77777777" w:rsidR="00722983" w:rsidRPr="00D76870" w:rsidRDefault="00722983" w:rsidP="00D76870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b/>
          <w:szCs w:val="24"/>
        </w:rPr>
      </w:pPr>
      <w:r w:rsidRPr="00D76870">
        <w:rPr>
          <w:rFonts w:ascii="Arial" w:hAnsi="Arial" w:cs="Arial"/>
          <w:szCs w:val="24"/>
        </w:rPr>
        <w:t>za trudne i uciążliwe warunki pracy,</w:t>
      </w:r>
    </w:p>
    <w:p w14:paraId="4C1D13F3" w14:textId="77777777" w:rsidR="00722983" w:rsidRPr="00D76870" w:rsidRDefault="00722983" w:rsidP="00D76870">
      <w:pPr>
        <w:pStyle w:val="Akapitzlist"/>
        <w:numPr>
          <w:ilvl w:val="0"/>
          <w:numId w:val="3"/>
        </w:numPr>
        <w:spacing w:line="480" w:lineRule="auto"/>
        <w:rPr>
          <w:rFonts w:ascii="Arial" w:hAnsi="Arial" w:cs="Arial"/>
          <w:b/>
          <w:szCs w:val="24"/>
        </w:rPr>
      </w:pPr>
      <w:r w:rsidRPr="00D76870">
        <w:rPr>
          <w:rFonts w:ascii="Arial" w:hAnsi="Arial" w:cs="Arial"/>
          <w:szCs w:val="24"/>
        </w:rPr>
        <w:t xml:space="preserve">szczegółowy sposób obliczania wynagrodzenia za godziny ponadwymiarowe </w:t>
      </w:r>
      <w:r w:rsidRPr="00D76870">
        <w:rPr>
          <w:rFonts w:ascii="Arial" w:hAnsi="Arial" w:cs="Arial"/>
          <w:szCs w:val="24"/>
        </w:rPr>
        <w:br/>
        <w:t>oraz za godziny doraźnych zastępstw,</w:t>
      </w:r>
      <w:r w:rsidRPr="00D76870">
        <w:rPr>
          <w:rFonts w:ascii="Arial" w:hAnsi="Arial" w:cs="Arial"/>
          <w:b/>
          <w:szCs w:val="24"/>
        </w:rPr>
        <w:t xml:space="preserve"> </w:t>
      </w:r>
    </w:p>
    <w:p w14:paraId="1293311D" w14:textId="77777777" w:rsidR="00722983" w:rsidRPr="00D76870" w:rsidRDefault="00722983" w:rsidP="00D76870">
      <w:pPr>
        <w:pStyle w:val="Akapitzlist"/>
        <w:numPr>
          <w:ilvl w:val="0"/>
          <w:numId w:val="3"/>
        </w:numPr>
        <w:spacing w:line="480" w:lineRule="auto"/>
        <w:rPr>
          <w:rFonts w:ascii="Arial" w:hAnsi="Arial" w:cs="Arial"/>
          <w:b/>
          <w:szCs w:val="24"/>
        </w:rPr>
      </w:pPr>
      <w:r w:rsidRPr="00D76870">
        <w:rPr>
          <w:rFonts w:ascii="Arial" w:hAnsi="Arial" w:cs="Arial"/>
          <w:szCs w:val="24"/>
        </w:rPr>
        <w:t xml:space="preserve">wysokość i warunki wypłacania nagród ze specjalnego funduszu nagród </w:t>
      </w:r>
      <w:r w:rsidRPr="00D76870">
        <w:rPr>
          <w:rFonts w:ascii="Arial" w:hAnsi="Arial" w:cs="Arial"/>
          <w:szCs w:val="24"/>
        </w:rPr>
        <w:br/>
        <w:t>dla nauczycieli za ich szczególne osiągnięcia dydaktyczne  i  wychowawcze.</w:t>
      </w:r>
    </w:p>
    <w:p w14:paraId="33CFE53A" w14:textId="77777777" w:rsidR="00722983" w:rsidRPr="00D76870" w:rsidRDefault="00722983" w:rsidP="00D76870">
      <w:pPr>
        <w:pStyle w:val="Akapitzlist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Ilekroć w dalszych przepisach jest mowa bez bliższego określenia o:</w:t>
      </w:r>
    </w:p>
    <w:p w14:paraId="4999A4AE" w14:textId="46270444" w:rsidR="00722983" w:rsidRPr="00D76870" w:rsidRDefault="00722983" w:rsidP="00D76870">
      <w:pPr>
        <w:pStyle w:val="Akapitzlist"/>
        <w:numPr>
          <w:ilvl w:val="0"/>
          <w:numId w:val="5"/>
        </w:numPr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 xml:space="preserve">Karcie Nauczyciela </w:t>
      </w:r>
      <w:r w:rsidR="00174B29" w:rsidRPr="00D76870">
        <w:rPr>
          <w:rFonts w:ascii="Arial" w:hAnsi="Arial" w:cs="Arial"/>
          <w:szCs w:val="24"/>
        </w:rPr>
        <w:t>-</w:t>
      </w:r>
      <w:r w:rsidRPr="00D76870">
        <w:rPr>
          <w:rFonts w:ascii="Arial" w:hAnsi="Arial" w:cs="Arial"/>
          <w:szCs w:val="24"/>
        </w:rPr>
        <w:t xml:space="preserve"> należy przez to rozumieć ustawę z dnia 26 stycznia 1982 r. Karta Nauczyciela (</w:t>
      </w:r>
      <w:proofErr w:type="spellStart"/>
      <w:r w:rsidR="00220E25" w:rsidRPr="00D76870">
        <w:rPr>
          <w:rFonts w:ascii="Arial" w:eastAsia="Times New Roman" w:hAnsi="Arial" w:cs="Arial"/>
          <w:szCs w:val="24"/>
          <w:lang w:eastAsia="pl-PL"/>
        </w:rPr>
        <w:t>t.j</w:t>
      </w:r>
      <w:proofErr w:type="spellEnd"/>
      <w:r w:rsidR="00220E25" w:rsidRPr="00D76870">
        <w:rPr>
          <w:rFonts w:ascii="Arial" w:eastAsia="Times New Roman" w:hAnsi="Arial" w:cs="Arial"/>
          <w:szCs w:val="24"/>
          <w:lang w:eastAsia="pl-PL"/>
        </w:rPr>
        <w:t>. Dz.U. z 2023r. poz. 984</w:t>
      </w:r>
      <w:r w:rsidRPr="00D76870">
        <w:rPr>
          <w:rFonts w:ascii="Arial" w:hAnsi="Arial" w:cs="Arial"/>
          <w:szCs w:val="24"/>
        </w:rPr>
        <w:t>),</w:t>
      </w:r>
    </w:p>
    <w:p w14:paraId="264F9369" w14:textId="5B638CCE" w:rsidR="00722983" w:rsidRPr="00D76870" w:rsidRDefault="00722983" w:rsidP="00D76870">
      <w:pPr>
        <w:pStyle w:val="Akapitzlist"/>
        <w:numPr>
          <w:ilvl w:val="0"/>
          <w:numId w:val="5"/>
        </w:numPr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 xml:space="preserve">rozporządzeniu </w:t>
      </w:r>
      <w:r w:rsidR="00174B29" w:rsidRPr="00D76870">
        <w:rPr>
          <w:rFonts w:ascii="Arial" w:hAnsi="Arial" w:cs="Arial"/>
          <w:szCs w:val="24"/>
        </w:rPr>
        <w:t xml:space="preserve">- </w:t>
      </w:r>
      <w:r w:rsidRPr="00D76870">
        <w:rPr>
          <w:rFonts w:ascii="Arial" w:hAnsi="Arial" w:cs="Arial"/>
          <w:szCs w:val="24"/>
        </w:rPr>
        <w:t xml:space="preserve">należy przez to rozumieć </w:t>
      </w:r>
      <w:r w:rsidR="00220E25" w:rsidRPr="00D76870">
        <w:rPr>
          <w:rFonts w:ascii="Arial" w:hAnsi="Arial" w:cs="Arial"/>
          <w:szCs w:val="24"/>
        </w:rPr>
        <w:t>Rozporządzenia Ministra Edukacji Narodowej i Sportu z dnia 31 stycznia 2005 r. w sprawie wysokości minimalnych stawek wynagrodzenia zasadniczego nauczycieli, ogólnych warunków przyznawania dodatków do wynagrodzenia zasadniczego oraz wynagrodzenia za pracę w dniu wolnym od pracy (</w:t>
      </w:r>
      <w:proofErr w:type="spellStart"/>
      <w:r w:rsidR="00220E25" w:rsidRPr="00D76870">
        <w:rPr>
          <w:rFonts w:ascii="Arial" w:hAnsi="Arial" w:cs="Arial"/>
          <w:color w:val="333333"/>
          <w:szCs w:val="24"/>
          <w:shd w:val="clear" w:color="auto" w:fill="FFFFFF"/>
        </w:rPr>
        <w:t>t.j</w:t>
      </w:r>
      <w:proofErr w:type="spellEnd"/>
      <w:r w:rsidR="00220E25" w:rsidRPr="00D76870">
        <w:rPr>
          <w:rFonts w:ascii="Arial" w:hAnsi="Arial" w:cs="Arial"/>
          <w:color w:val="333333"/>
          <w:szCs w:val="24"/>
          <w:shd w:val="clear" w:color="auto" w:fill="FFFFFF"/>
        </w:rPr>
        <w:t xml:space="preserve">. Dz. U. z 2014 r. poz. 416 z </w:t>
      </w:r>
      <w:proofErr w:type="spellStart"/>
      <w:r w:rsidR="00220E25" w:rsidRPr="00D76870">
        <w:rPr>
          <w:rFonts w:ascii="Arial" w:hAnsi="Arial" w:cs="Arial"/>
          <w:color w:val="333333"/>
          <w:szCs w:val="24"/>
          <w:shd w:val="clear" w:color="auto" w:fill="FFFFFF"/>
        </w:rPr>
        <w:t>późn</w:t>
      </w:r>
      <w:proofErr w:type="spellEnd"/>
      <w:r w:rsidR="00220E25" w:rsidRPr="00D76870">
        <w:rPr>
          <w:rFonts w:ascii="Arial" w:hAnsi="Arial" w:cs="Arial"/>
          <w:color w:val="333333"/>
          <w:szCs w:val="24"/>
          <w:shd w:val="clear" w:color="auto" w:fill="FFFFFF"/>
        </w:rPr>
        <w:t xml:space="preserve">. </w:t>
      </w:r>
      <w:proofErr w:type="spellStart"/>
      <w:r w:rsidR="00220E25" w:rsidRPr="00D76870">
        <w:rPr>
          <w:rFonts w:ascii="Arial" w:hAnsi="Arial" w:cs="Arial"/>
          <w:color w:val="333333"/>
          <w:szCs w:val="24"/>
          <w:shd w:val="clear" w:color="auto" w:fill="FFFFFF"/>
        </w:rPr>
        <w:t>zm</w:t>
      </w:r>
      <w:proofErr w:type="spellEnd"/>
      <w:r w:rsidRPr="00D76870">
        <w:rPr>
          <w:rFonts w:ascii="Arial" w:hAnsi="Arial" w:cs="Arial"/>
          <w:szCs w:val="24"/>
        </w:rPr>
        <w:t>),</w:t>
      </w:r>
    </w:p>
    <w:p w14:paraId="55D6E1B5" w14:textId="51570A0D" w:rsidR="00722983" w:rsidRPr="00D76870" w:rsidRDefault="00722983" w:rsidP="00D76870">
      <w:pPr>
        <w:pStyle w:val="Akapitzlist"/>
        <w:numPr>
          <w:ilvl w:val="0"/>
          <w:numId w:val="5"/>
        </w:numPr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 xml:space="preserve">szkole </w:t>
      </w:r>
      <w:r w:rsidR="00E66FAD" w:rsidRPr="00D76870">
        <w:rPr>
          <w:rFonts w:ascii="Arial" w:hAnsi="Arial" w:cs="Arial"/>
          <w:szCs w:val="24"/>
        </w:rPr>
        <w:t>-</w:t>
      </w:r>
      <w:r w:rsidRPr="00D76870">
        <w:rPr>
          <w:rFonts w:ascii="Arial" w:hAnsi="Arial" w:cs="Arial"/>
          <w:szCs w:val="24"/>
        </w:rPr>
        <w:t xml:space="preserve"> należy przez to rozumieć szkołę lub placówkę, o której mowa w art. 1 ust.</w:t>
      </w:r>
      <w:r w:rsidR="00F83A4D" w:rsidRPr="00D76870">
        <w:rPr>
          <w:rFonts w:ascii="Arial" w:hAnsi="Arial" w:cs="Arial"/>
          <w:szCs w:val="24"/>
        </w:rPr>
        <w:t xml:space="preserve"> </w:t>
      </w:r>
      <w:r w:rsidRPr="00D76870">
        <w:rPr>
          <w:rFonts w:ascii="Arial" w:hAnsi="Arial" w:cs="Arial"/>
          <w:szCs w:val="24"/>
        </w:rPr>
        <w:t>1 Karty Nauczyciela, dla której organem prowadzącym jest Gmina Miejska Kłodzko,</w:t>
      </w:r>
    </w:p>
    <w:p w14:paraId="2F9DD04B" w14:textId="3AB0D763" w:rsidR="00722983" w:rsidRPr="00D76870" w:rsidRDefault="00722983" w:rsidP="00D76870">
      <w:pPr>
        <w:pStyle w:val="Akapitzlist"/>
        <w:numPr>
          <w:ilvl w:val="0"/>
          <w:numId w:val="5"/>
        </w:numPr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 xml:space="preserve">nauczycielu </w:t>
      </w:r>
      <w:r w:rsidR="00F83A4D" w:rsidRPr="00D76870">
        <w:rPr>
          <w:rFonts w:ascii="Arial" w:hAnsi="Arial" w:cs="Arial"/>
          <w:szCs w:val="24"/>
        </w:rPr>
        <w:t>-</w:t>
      </w:r>
      <w:r w:rsidRPr="00D76870">
        <w:rPr>
          <w:rFonts w:ascii="Arial" w:hAnsi="Arial" w:cs="Arial"/>
          <w:szCs w:val="24"/>
        </w:rPr>
        <w:t xml:space="preserve"> należy przez to rozumieć nauczyciela, wychowawcę lub innego pracownika pedagogicznego szkoły lub placówki prowadzonej przez Gminę Miejską Kłodzko,</w:t>
      </w:r>
    </w:p>
    <w:p w14:paraId="544CAA88" w14:textId="0D8C7346" w:rsidR="00722983" w:rsidRPr="00D76870" w:rsidRDefault="00722983" w:rsidP="00D76870">
      <w:pPr>
        <w:pStyle w:val="Akapitzlist"/>
        <w:numPr>
          <w:ilvl w:val="0"/>
          <w:numId w:val="5"/>
        </w:numPr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 xml:space="preserve">dyrektorze lub wicedyrektorze </w:t>
      </w:r>
      <w:r w:rsidR="004177F1" w:rsidRPr="00D76870">
        <w:rPr>
          <w:rFonts w:ascii="Arial" w:hAnsi="Arial" w:cs="Arial"/>
          <w:szCs w:val="24"/>
        </w:rPr>
        <w:t>-</w:t>
      </w:r>
      <w:r w:rsidRPr="00D76870">
        <w:rPr>
          <w:rFonts w:ascii="Arial" w:hAnsi="Arial" w:cs="Arial"/>
          <w:szCs w:val="24"/>
        </w:rPr>
        <w:t xml:space="preserve"> należ</w:t>
      </w:r>
      <w:r w:rsidR="004177F1" w:rsidRPr="00D76870">
        <w:rPr>
          <w:rFonts w:ascii="Arial" w:hAnsi="Arial" w:cs="Arial"/>
          <w:szCs w:val="24"/>
        </w:rPr>
        <w:t>y</w:t>
      </w:r>
      <w:r w:rsidRPr="00D76870">
        <w:rPr>
          <w:rFonts w:ascii="Arial" w:hAnsi="Arial" w:cs="Arial"/>
          <w:szCs w:val="24"/>
        </w:rPr>
        <w:t xml:space="preserve"> przez to rozumieć dyrektora lub wicedyrektora </w:t>
      </w:r>
    </w:p>
    <w:p w14:paraId="1C3702B8" w14:textId="77777777" w:rsidR="00722983" w:rsidRPr="00D76870" w:rsidRDefault="00722983" w:rsidP="00D76870">
      <w:pPr>
        <w:pStyle w:val="Akapitzlist"/>
        <w:spacing w:line="480" w:lineRule="auto"/>
        <w:ind w:left="660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szkoły lub placówki oświatowej prowadzonej przez Gminę Miejską Kłodzko,</w:t>
      </w:r>
    </w:p>
    <w:p w14:paraId="0570021F" w14:textId="05B287E7" w:rsidR="00722983" w:rsidRPr="00D76870" w:rsidRDefault="00722983" w:rsidP="00D76870">
      <w:pPr>
        <w:pStyle w:val="Akapitzlist"/>
        <w:numPr>
          <w:ilvl w:val="0"/>
          <w:numId w:val="5"/>
        </w:numPr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lastRenderedPageBreak/>
        <w:t xml:space="preserve">klasie </w:t>
      </w:r>
      <w:r w:rsidR="004177F1" w:rsidRPr="00D76870">
        <w:rPr>
          <w:rFonts w:ascii="Arial" w:hAnsi="Arial" w:cs="Arial"/>
          <w:szCs w:val="24"/>
        </w:rPr>
        <w:t>-</w:t>
      </w:r>
      <w:r w:rsidRPr="00D76870">
        <w:rPr>
          <w:rFonts w:ascii="Arial" w:hAnsi="Arial" w:cs="Arial"/>
          <w:szCs w:val="24"/>
        </w:rPr>
        <w:t xml:space="preserve"> należy przez to rozumieć także oddział przedszkolny w szkole lub przedszkolu,</w:t>
      </w:r>
    </w:p>
    <w:p w14:paraId="350E185C" w14:textId="6A96D697" w:rsidR="00722983" w:rsidRPr="00D76870" w:rsidRDefault="00722983" w:rsidP="00D76870">
      <w:pPr>
        <w:pStyle w:val="Akapitzlist"/>
        <w:numPr>
          <w:ilvl w:val="0"/>
          <w:numId w:val="5"/>
        </w:numPr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 xml:space="preserve">grupie </w:t>
      </w:r>
      <w:r w:rsidR="00673825" w:rsidRPr="00D76870">
        <w:rPr>
          <w:rFonts w:ascii="Arial" w:hAnsi="Arial" w:cs="Arial"/>
          <w:szCs w:val="24"/>
        </w:rPr>
        <w:t>-</w:t>
      </w:r>
      <w:r w:rsidRPr="00D76870">
        <w:rPr>
          <w:rFonts w:ascii="Arial" w:hAnsi="Arial" w:cs="Arial"/>
          <w:szCs w:val="24"/>
        </w:rPr>
        <w:t xml:space="preserve"> należy przez to rozumieć grupę uczniów, która powstała w wyniku podziału klasy na grupy na zajęciach określonych w przepisach o ramowych planach nauczania oraz zgodnie z tymi przepisami,</w:t>
      </w:r>
    </w:p>
    <w:p w14:paraId="78C944A1" w14:textId="737E6038" w:rsidR="00722983" w:rsidRPr="00D76870" w:rsidRDefault="00722983" w:rsidP="00D76870">
      <w:pPr>
        <w:pStyle w:val="Akapitzlist"/>
        <w:numPr>
          <w:ilvl w:val="0"/>
          <w:numId w:val="5"/>
        </w:numPr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 xml:space="preserve">uczniu </w:t>
      </w:r>
      <w:r w:rsidR="00673825" w:rsidRPr="00D76870">
        <w:rPr>
          <w:rFonts w:ascii="Arial" w:hAnsi="Arial" w:cs="Arial"/>
          <w:szCs w:val="24"/>
        </w:rPr>
        <w:t>-</w:t>
      </w:r>
      <w:r w:rsidRPr="00D76870">
        <w:rPr>
          <w:rFonts w:ascii="Arial" w:hAnsi="Arial" w:cs="Arial"/>
          <w:szCs w:val="24"/>
        </w:rPr>
        <w:t xml:space="preserve"> należy przez to rozumieć także wychowanka przedszkola,</w:t>
      </w:r>
    </w:p>
    <w:p w14:paraId="5C5AD211" w14:textId="37A7F9C0" w:rsidR="00722983" w:rsidRPr="00D76870" w:rsidRDefault="00722983" w:rsidP="00D76870">
      <w:pPr>
        <w:pStyle w:val="Akapitzlist"/>
        <w:numPr>
          <w:ilvl w:val="0"/>
          <w:numId w:val="5"/>
        </w:numPr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 xml:space="preserve">burmistrzu </w:t>
      </w:r>
      <w:r w:rsidR="00673825" w:rsidRPr="00D76870">
        <w:rPr>
          <w:rFonts w:ascii="Arial" w:hAnsi="Arial" w:cs="Arial"/>
          <w:szCs w:val="24"/>
        </w:rPr>
        <w:t>-</w:t>
      </w:r>
      <w:r w:rsidRPr="00D76870">
        <w:rPr>
          <w:rFonts w:ascii="Arial" w:hAnsi="Arial" w:cs="Arial"/>
          <w:szCs w:val="24"/>
        </w:rPr>
        <w:t xml:space="preserve"> należy przez to rozumieć Burmistrza Miasta Kłodzka,</w:t>
      </w:r>
    </w:p>
    <w:p w14:paraId="2339C080" w14:textId="1FCD040E" w:rsidR="00722983" w:rsidRPr="00D76870" w:rsidRDefault="00722983" w:rsidP="00D76870">
      <w:pPr>
        <w:pStyle w:val="Akapitzlist"/>
        <w:numPr>
          <w:ilvl w:val="0"/>
          <w:numId w:val="5"/>
        </w:numPr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 xml:space="preserve">tygodniowym obowiązkowym wymiarze godzin </w:t>
      </w:r>
      <w:r w:rsidR="00673825" w:rsidRPr="00D76870">
        <w:rPr>
          <w:rFonts w:ascii="Arial" w:hAnsi="Arial" w:cs="Arial"/>
          <w:szCs w:val="24"/>
        </w:rPr>
        <w:t>-</w:t>
      </w:r>
      <w:r w:rsidRPr="00D76870">
        <w:rPr>
          <w:rFonts w:ascii="Arial" w:hAnsi="Arial" w:cs="Arial"/>
          <w:szCs w:val="24"/>
        </w:rPr>
        <w:t xml:space="preserve"> należy przez to rozumieć tygodniowy obowiązkowy wymiar godzin, o którym mowa w art. 42 ust.</w:t>
      </w:r>
      <w:r w:rsidR="00673825" w:rsidRPr="00D76870">
        <w:rPr>
          <w:rFonts w:ascii="Arial" w:hAnsi="Arial" w:cs="Arial"/>
          <w:szCs w:val="24"/>
        </w:rPr>
        <w:t xml:space="preserve"> </w:t>
      </w:r>
      <w:r w:rsidRPr="00D76870">
        <w:rPr>
          <w:rFonts w:ascii="Arial" w:hAnsi="Arial" w:cs="Arial"/>
          <w:szCs w:val="24"/>
        </w:rPr>
        <w:t>3, art.</w:t>
      </w:r>
      <w:r w:rsidR="00673825" w:rsidRPr="00D76870">
        <w:rPr>
          <w:rFonts w:ascii="Arial" w:hAnsi="Arial" w:cs="Arial"/>
          <w:szCs w:val="24"/>
        </w:rPr>
        <w:t xml:space="preserve"> </w:t>
      </w:r>
      <w:r w:rsidRPr="00D76870">
        <w:rPr>
          <w:rFonts w:ascii="Arial" w:hAnsi="Arial" w:cs="Arial"/>
          <w:szCs w:val="24"/>
        </w:rPr>
        <w:t>42 ust.</w:t>
      </w:r>
      <w:r w:rsidR="00673825" w:rsidRPr="00D76870">
        <w:rPr>
          <w:rFonts w:ascii="Arial" w:hAnsi="Arial" w:cs="Arial"/>
          <w:szCs w:val="24"/>
        </w:rPr>
        <w:t xml:space="preserve"> </w:t>
      </w:r>
      <w:r w:rsidRPr="00D76870">
        <w:rPr>
          <w:rFonts w:ascii="Arial" w:hAnsi="Arial" w:cs="Arial"/>
          <w:szCs w:val="24"/>
        </w:rPr>
        <w:t>4a oraz ustalony na podstawie art. 42 ust.</w:t>
      </w:r>
      <w:r w:rsidR="00673825" w:rsidRPr="00D76870">
        <w:rPr>
          <w:rFonts w:ascii="Arial" w:hAnsi="Arial" w:cs="Arial"/>
          <w:szCs w:val="24"/>
        </w:rPr>
        <w:t xml:space="preserve"> </w:t>
      </w:r>
      <w:r w:rsidRPr="00D76870">
        <w:rPr>
          <w:rFonts w:ascii="Arial" w:hAnsi="Arial" w:cs="Arial"/>
          <w:szCs w:val="24"/>
        </w:rPr>
        <w:t>6 i art.</w:t>
      </w:r>
      <w:r w:rsidR="00673825" w:rsidRPr="00D76870">
        <w:rPr>
          <w:rFonts w:ascii="Arial" w:hAnsi="Arial" w:cs="Arial"/>
          <w:szCs w:val="24"/>
        </w:rPr>
        <w:t xml:space="preserve"> </w:t>
      </w:r>
      <w:r w:rsidRPr="00D76870">
        <w:rPr>
          <w:rFonts w:ascii="Arial" w:hAnsi="Arial" w:cs="Arial"/>
          <w:szCs w:val="24"/>
        </w:rPr>
        <w:t xml:space="preserve">42 ust. 7 pkt 3 Karty Nauczyciela. </w:t>
      </w:r>
    </w:p>
    <w:p w14:paraId="799ABEAC" w14:textId="51DD8E96" w:rsidR="00722983" w:rsidRPr="00D76870" w:rsidRDefault="00722983" w:rsidP="00D76870">
      <w:pPr>
        <w:pStyle w:val="Akapitzlist"/>
        <w:numPr>
          <w:ilvl w:val="0"/>
          <w:numId w:val="5"/>
        </w:numPr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 xml:space="preserve">Gminie </w:t>
      </w:r>
      <w:r w:rsidR="00673825" w:rsidRPr="00D76870">
        <w:rPr>
          <w:rFonts w:ascii="Arial" w:hAnsi="Arial" w:cs="Arial"/>
          <w:szCs w:val="24"/>
        </w:rPr>
        <w:t>-</w:t>
      </w:r>
      <w:r w:rsidRPr="00D76870">
        <w:rPr>
          <w:rFonts w:ascii="Arial" w:hAnsi="Arial" w:cs="Arial"/>
          <w:szCs w:val="24"/>
        </w:rPr>
        <w:t xml:space="preserve"> należy przez to rozumieć Gminę Miejską Kłodzko</w:t>
      </w:r>
      <w:r w:rsidR="00673825" w:rsidRPr="00D76870">
        <w:rPr>
          <w:rFonts w:ascii="Arial" w:hAnsi="Arial" w:cs="Arial"/>
          <w:szCs w:val="24"/>
        </w:rPr>
        <w:t>.</w:t>
      </w:r>
    </w:p>
    <w:p w14:paraId="30B1B85D" w14:textId="582037EC" w:rsidR="00722983" w:rsidRPr="00D76870" w:rsidRDefault="00722983" w:rsidP="00D76870">
      <w:pPr>
        <w:spacing w:line="480" w:lineRule="auto"/>
        <w:rPr>
          <w:rFonts w:ascii="Arial" w:hAnsi="Arial" w:cs="Arial"/>
          <w:b/>
          <w:szCs w:val="24"/>
        </w:rPr>
      </w:pPr>
      <w:r w:rsidRPr="00D76870">
        <w:rPr>
          <w:rFonts w:ascii="Arial" w:hAnsi="Arial" w:cs="Arial"/>
          <w:b/>
          <w:szCs w:val="24"/>
        </w:rPr>
        <w:t>Rozdział II</w:t>
      </w:r>
    </w:p>
    <w:p w14:paraId="2CFA9304" w14:textId="6862EC84" w:rsidR="00722983" w:rsidRPr="00D76870" w:rsidRDefault="00722983" w:rsidP="00D76870">
      <w:pPr>
        <w:spacing w:line="480" w:lineRule="auto"/>
        <w:rPr>
          <w:rFonts w:ascii="Arial" w:hAnsi="Arial" w:cs="Arial"/>
          <w:b/>
          <w:szCs w:val="24"/>
        </w:rPr>
      </w:pPr>
      <w:r w:rsidRPr="00D76870">
        <w:rPr>
          <w:rFonts w:ascii="Arial" w:hAnsi="Arial" w:cs="Arial"/>
          <w:b/>
          <w:szCs w:val="24"/>
        </w:rPr>
        <w:t>Dodatek za wysługę lat</w:t>
      </w:r>
    </w:p>
    <w:p w14:paraId="23E6C204" w14:textId="1EF96D6F" w:rsidR="00722983" w:rsidRPr="00D76870" w:rsidRDefault="00722983" w:rsidP="00D76870">
      <w:pPr>
        <w:spacing w:after="0" w:line="480" w:lineRule="auto"/>
        <w:rPr>
          <w:rFonts w:ascii="Arial" w:hAnsi="Arial" w:cs="Arial"/>
          <w:b/>
          <w:szCs w:val="24"/>
        </w:rPr>
      </w:pPr>
      <w:r w:rsidRPr="00D76870">
        <w:rPr>
          <w:rFonts w:ascii="Arial" w:hAnsi="Arial" w:cs="Arial"/>
          <w:b/>
          <w:szCs w:val="24"/>
        </w:rPr>
        <w:t>§</w:t>
      </w:r>
      <w:r w:rsidR="00E92566" w:rsidRPr="00D76870">
        <w:rPr>
          <w:rFonts w:ascii="Arial" w:hAnsi="Arial" w:cs="Arial"/>
          <w:b/>
          <w:szCs w:val="24"/>
        </w:rPr>
        <w:t xml:space="preserve"> </w:t>
      </w:r>
      <w:r w:rsidRPr="00D76870">
        <w:rPr>
          <w:rFonts w:ascii="Arial" w:hAnsi="Arial" w:cs="Arial"/>
          <w:b/>
          <w:szCs w:val="24"/>
        </w:rPr>
        <w:t>2</w:t>
      </w:r>
      <w:r w:rsidR="00E92566" w:rsidRPr="00D76870">
        <w:rPr>
          <w:rFonts w:ascii="Arial" w:hAnsi="Arial" w:cs="Arial"/>
          <w:b/>
          <w:szCs w:val="24"/>
        </w:rPr>
        <w:t>.</w:t>
      </w:r>
    </w:p>
    <w:p w14:paraId="66ADEAD1" w14:textId="76768F47" w:rsidR="00722983" w:rsidRPr="00D76870" w:rsidRDefault="00722983" w:rsidP="00D76870">
      <w:pPr>
        <w:pStyle w:val="Akapitzlist"/>
        <w:numPr>
          <w:ilvl w:val="0"/>
          <w:numId w:val="6"/>
        </w:numPr>
        <w:spacing w:after="0" w:line="480" w:lineRule="auto"/>
        <w:ind w:left="426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Nauczycielom przysługuje dodatek za wysługę lat zgodnie z art.</w:t>
      </w:r>
      <w:r w:rsidR="00CC04F2" w:rsidRPr="00D76870">
        <w:rPr>
          <w:rFonts w:ascii="Arial" w:hAnsi="Arial" w:cs="Arial"/>
          <w:szCs w:val="24"/>
        </w:rPr>
        <w:t xml:space="preserve"> </w:t>
      </w:r>
      <w:r w:rsidRPr="00D76870">
        <w:rPr>
          <w:rFonts w:ascii="Arial" w:hAnsi="Arial" w:cs="Arial"/>
          <w:szCs w:val="24"/>
        </w:rPr>
        <w:t>33 ust.</w:t>
      </w:r>
      <w:r w:rsidR="00CC04F2" w:rsidRPr="00D76870">
        <w:rPr>
          <w:rFonts w:ascii="Arial" w:hAnsi="Arial" w:cs="Arial"/>
          <w:szCs w:val="24"/>
        </w:rPr>
        <w:t xml:space="preserve"> </w:t>
      </w:r>
      <w:r w:rsidRPr="00D76870">
        <w:rPr>
          <w:rFonts w:ascii="Arial" w:hAnsi="Arial" w:cs="Arial"/>
          <w:szCs w:val="24"/>
        </w:rPr>
        <w:t xml:space="preserve">1 Karty </w:t>
      </w:r>
      <w:r w:rsidR="004454D4" w:rsidRPr="00D76870">
        <w:rPr>
          <w:rFonts w:ascii="Arial" w:hAnsi="Arial" w:cs="Arial"/>
          <w:szCs w:val="24"/>
        </w:rPr>
        <w:t>N</w:t>
      </w:r>
      <w:r w:rsidRPr="00D76870">
        <w:rPr>
          <w:rFonts w:ascii="Arial" w:hAnsi="Arial" w:cs="Arial"/>
          <w:szCs w:val="24"/>
        </w:rPr>
        <w:t xml:space="preserve">auczyciela. </w:t>
      </w:r>
    </w:p>
    <w:p w14:paraId="39164C30" w14:textId="77777777" w:rsidR="00722983" w:rsidRPr="00D76870" w:rsidRDefault="00722983" w:rsidP="00D76870">
      <w:pPr>
        <w:pStyle w:val="Akapitzlist"/>
        <w:numPr>
          <w:ilvl w:val="0"/>
          <w:numId w:val="6"/>
        </w:numPr>
        <w:spacing w:after="0" w:line="480" w:lineRule="auto"/>
        <w:ind w:left="426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Szczegółowe zasady zaliczania okresów zatrudnienia oraz innych okresów uprawniających do dodatku za wysługę lat określają odrębne przepisy.</w:t>
      </w:r>
    </w:p>
    <w:p w14:paraId="2775955F" w14:textId="77777777" w:rsidR="00722983" w:rsidRPr="00D76870" w:rsidRDefault="00722983" w:rsidP="00D76870">
      <w:pPr>
        <w:pStyle w:val="Akapitzlist"/>
        <w:numPr>
          <w:ilvl w:val="0"/>
          <w:numId w:val="6"/>
        </w:numPr>
        <w:spacing w:after="0" w:line="480" w:lineRule="auto"/>
        <w:ind w:left="426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Potwierdzenie nabycia prawa do dodatku za wysługę lat oraz wysokość tego dodatku określa:</w:t>
      </w:r>
    </w:p>
    <w:p w14:paraId="64F01F5F" w14:textId="6B47E58B" w:rsidR="00722983" w:rsidRPr="00D76870" w:rsidRDefault="00722983" w:rsidP="00D76870">
      <w:pPr>
        <w:pStyle w:val="Akapitzlist"/>
        <w:numPr>
          <w:ilvl w:val="0"/>
          <w:numId w:val="7"/>
        </w:numPr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 xml:space="preserve">nauczycielowi </w:t>
      </w:r>
      <w:r w:rsidR="00CC04F2" w:rsidRPr="00D76870">
        <w:rPr>
          <w:rFonts w:ascii="Arial" w:hAnsi="Arial" w:cs="Arial"/>
          <w:szCs w:val="24"/>
        </w:rPr>
        <w:t>-</w:t>
      </w:r>
      <w:r w:rsidRPr="00D76870">
        <w:rPr>
          <w:rFonts w:ascii="Arial" w:hAnsi="Arial" w:cs="Arial"/>
          <w:szCs w:val="24"/>
        </w:rPr>
        <w:t xml:space="preserve"> dyrektor szkoły,</w:t>
      </w:r>
    </w:p>
    <w:p w14:paraId="6AF072C0" w14:textId="23EF527D" w:rsidR="00722983" w:rsidRPr="00D76870" w:rsidRDefault="00722983" w:rsidP="00D76870">
      <w:pPr>
        <w:pStyle w:val="Akapitzlist"/>
        <w:numPr>
          <w:ilvl w:val="0"/>
          <w:numId w:val="7"/>
        </w:numPr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 xml:space="preserve">dyrektorowi </w:t>
      </w:r>
      <w:r w:rsidR="00CC04F2" w:rsidRPr="00D76870">
        <w:rPr>
          <w:rFonts w:ascii="Arial" w:hAnsi="Arial" w:cs="Arial"/>
          <w:szCs w:val="24"/>
        </w:rPr>
        <w:t>-</w:t>
      </w:r>
      <w:r w:rsidRPr="00D76870">
        <w:rPr>
          <w:rFonts w:ascii="Arial" w:hAnsi="Arial" w:cs="Arial"/>
          <w:szCs w:val="24"/>
        </w:rPr>
        <w:t xml:space="preserve"> burmistrz.</w:t>
      </w:r>
    </w:p>
    <w:p w14:paraId="256F1787" w14:textId="4CAD735A" w:rsidR="00722983" w:rsidRPr="00D76870" w:rsidRDefault="00722983" w:rsidP="00D76870">
      <w:pPr>
        <w:pStyle w:val="Akapitzlist"/>
        <w:numPr>
          <w:ilvl w:val="0"/>
          <w:numId w:val="6"/>
        </w:numPr>
        <w:spacing w:line="480" w:lineRule="auto"/>
        <w:ind w:left="426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Dodatek za wysługę lat wypłaca się zgodnie z art.</w:t>
      </w:r>
      <w:r w:rsidR="00CC04F2" w:rsidRPr="00D76870">
        <w:rPr>
          <w:rFonts w:ascii="Arial" w:hAnsi="Arial" w:cs="Arial"/>
          <w:szCs w:val="24"/>
        </w:rPr>
        <w:t xml:space="preserve"> </w:t>
      </w:r>
      <w:r w:rsidRPr="00D76870">
        <w:rPr>
          <w:rFonts w:ascii="Arial" w:hAnsi="Arial" w:cs="Arial"/>
          <w:szCs w:val="24"/>
        </w:rPr>
        <w:t>39 ust.</w:t>
      </w:r>
      <w:r w:rsidR="00CC04F2" w:rsidRPr="00D76870">
        <w:rPr>
          <w:rFonts w:ascii="Arial" w:hAnsi="Arial" w:cs="Arial"/>
          <w:szCs w:val="24"/>
        </w:rPr>
        <w:t xml:space="preserve"> </w:t>
      </w:r>
      <w:r w:rsidRPr="00D76870">
        <w:rPr>
          <w:rFonts w:ascii="Arial" w:hAnsi="Arial" w:cs="Arial"/>
          <w:szCs w:val="24"/>
        </w:rPr>
        <w:t>3 Karty Nauczyciela.</w:t>
      </w:r>
    </w:p>
    <w:p w14:paraId="31E65F8C" w14:textId="77777777" w:rsidR="00722983" w:rsidRPr="00D76870" w:rsidRDefault="00722983" w:rsidP="00D76870">
      <w:pPr>
        <w:tabs>
          <w:tab w:val="left" w:pos="3642"/>
        </w:tabs>
        <w:spacing w:line="480" w:lineRule="auto"/>
        <w:rPr>
          <w:rFonts w:ascii="Arial" w:hAnsi="Arial" w:cs="Arial"/>
          <w:b/>
          <w:szCs w:val="24"/>
        </w:rPr>
      </w:pPr>
      <w:r w:rsidRPr="00D76870">
        <w:rPr>
          <w:rFonts w:ascii="Arial" w:hAnsi="Arial" w:cs="Arial"/>
          <w:b/>
          <w:szCs w:val="24"/>
        </w:rPr>
        <w:lastRenderedPageBreak/>
        <w:t>Rozdział III</w:t>
      </w:r>
    </w:p>
    <w:p w14:paraId="6DEC5EF7" w14:textId="31AA233A" w:rsidR="00722983" w:rsidRPr="00D76870" w:rsidRDefault="00722983" w:rsidP="00D76870">
      <w:pPr>
        <w:tabs>
          <w:tab w:val="left" w:pos="3102"/>
        </w:tabs>
        <w:spacing w:line="480" w:lineRule="auto"/>
        <w:rPr>
          <w:rFonts w:ascii="Arial" w:hAnsi="Arial" w:cs="Arial"/>
          <w:b/>
          <w:szCs w:val="24"/>
        </w:rPr>
      </w:pPr>
      <w:r w:rsidRPr="00D76870">
        <w:rPr>
          <w:rFonts w:ascii="Arial" w:hAnsi="Arial" w:cs="Arial"/>
          <w:b/>
          <w:szCs w:val="24"/>
        </w:rPr>
        <w:t>Dodatek motywacyjny</w:t>
      </w:r>
    </w:p>
    <w:p w14:paraId="20041328" w14:textId="61E7FD1C" w:rsidR="00722983" w:rsidRPr="00D76870" w:rsidRDefault="00722983" w:rsidP="00D76870">
      <w:pPr>
        <w:tabs>
          <w:tab w:val="left" w:pos="3102"/>
        </w:tabs>
        <w:spacing w:line="480" w:lineRule="auto"/>
        <w:rPr>
          <w:rFonts w:ascii="Arial" w:hAnsi="Arial" w:cs="Arial"/>
          <w:b/>
          <w:szCs w:val="24"/>
        </w:rPr>
      </w:pPr>
      <w:r w:rsidRPr="00D76870">
        <w:rPr>
          <w:rFonts w:ascii="Arial" w:hAnsi="Arial" w:cs="Arial"/>
          <w:b/>
          <w:szCs w:val="24"/>
        </w:rPr>
        <w:t>§ 3</w:t>
      </w:r>
      <w:r w:rsidR="00E92566" w:rsidRPr="00D76870">
        <w:rPr>
          <w:rFonts w:ascii="Arial" w:hAnsi="Arial" w:cs="Arial"/>
          <w:b/>
          <w:szCs w:val="24"/>
        </w:rPr>
        <w:t>.</w:t>
      </w:r>
    </w:p>
    <w:p w14:paraId="575FAEE3" w14:textId="77777777" w:rsidR="00722983" w:rsidRPr="00D76870" w:rsidRDefault="00722983" w:rsidP="00D76870">
      <w:pPr>
        <w:pStyle w:val="Akapitzlist"/>
        <w:numPr>
          <w:ilvl w:val="0"/>
          <w:numId w:val="8"/>
        </w:numPr>
        <w:tabs>
          <w:tab w:val="left" w:pos="3102"/>
        </w:tabs>
        <w:spacing w:line="480" w:lineRule="auto"/>
        <w:ind w:left="426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 xml:space="preserve">Nauczycielowi, dyrektorowi, wicedyrektorowi w zależności od osiągniętych wyników </w:t>
      </w:r>
      <w:r w:rsidRPr="00D76870">
        <w:rPr>
          <w:rFonts w:ascii="Arial" w:hAnsi="Arial" w:cs="Arial"/>
          <w:szCs w:val="24"/>
        </w:rPr>
        <w:br/>
        <w:t>w pracy, może być przyznany dodatek motywacyjny.</w:t>
      </w:r>
    </w:p>
    <w:p w14:paraId="0CC50DA4" w14:textId="77777777" w:rsidR="00722983" w:rsidRPr="00D76870" w:rsidRDefault="00722983" w:rsidP="00D76870">
      <w:pPr>
        <w:pStyle w:val="Akapitzlist"/>
        <w:numPr>
          <w:ilvl w:val="0"/>
          <w:numId w:val="8"/>
        </w:numPr>
        <w:tabs>
          <w:tab w:val="left" w:pos="3102"/>
        </w:tabs>
        <w:spacing w:after="0" w:line="480" w:lineRule="auto"/>
        <w:ind w:left="426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Przy ustalaniu dodatku motywacyjnego bierze się pod uwagę:</w:t>
      </w:r>
    </w:p>
    <w:p w14:paraId="7EA8F184" w14:textId="2F3C3990" w:rsidR="00722983" w:rsidRPr="00D76870" w:rsidRDefault="00722983" w:rsidP="00D76870">
      <w:pPr>
        <w:numPr>
          <w:ilvl w:val="0"/>
          <w:numId w:val="9"/>
        </w:numPr>
        <w:spacing w:after="0" w:line="480" w:lineRule="auto"/>
        <w:ind w:hanging="357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osiągnięcia w realizowanym procesie dydaktycznym, wychowawczym i opiekuńczym, takie jak:</w:t>
      </w:r>
    </w:p>
    <w:p w14:paraId="324643D9" w14:textId="77777777" w:rsidR="00722983" w:rsidRPr="00D76870" w:rsidRDefault="00722983" w:rsidP="00D76870">
      <w:pPr>
        <w:numPr>
          <w:ilvl w:val="1"/>
          <w:numId w:val="9"/>
        </w:numPr>
        <w:tabs>
          <w:tab w:val="num" w:pos="1276"/>
        </w:tabs>
        <w:spacing w:after="0" w:line="480" w:lineRule="auto"/>
        <w:ind w:left="1134" w:hanging="357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 xml:space="preserve">osiągnięcia edukacyjne uczniów, z uwzględnieniem ich możliwości, potwierdzone wynikami zewnętrznych lub wewnętrznych przedmiotowych pomiarów osiągnięć lub wynikami egzaminów zewnętrznych z poszczególnych przedmiotów, </w:t>
      </w:r>
    </w:p>
    <w:p w14:paraId="4CA5AF14" w14:textId="34790CF9" w:rsidR="00722983" w:rsidRPr="00D76870" w:rsidRDefault="00722983" w:rsidP="00D76870">
      <w:pPr>
        <w:numPr>
          <w:ilvl w:val="1"/>
          <w:numId w:val="9"/>
        </w:numPr>
        <w:tabs>
          <w:tab w:val="num" w:pos="1276"/>
        </w:tabs>
        <w:spacing w:after="0" w:line="480" w:lineRule="auto"/>
        <w:ind w:left="1134" w:hanging="357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udział i wysokie wyniki uczniów osiągane w konkursach, zawodach</w:t>
      </w:r>
      <w:r w:rsidRPr="00D76870">
        <w:rPr>
          <w:rFonts w:ascii="Arial" w:hAnsi="Arial" w:cs="Arial"/>
          <w:szCs w:val="24"/>
        </w:rPr>
        <w:br/>
        <w:t xml:space="preserve"> i olimpiadach, oraz innych obszarach działań związanych z realizowanym procesem dydaktycznym</w:t>
      </w:r>
      <w:r w:rsidR="00CC04F2" w:rsidRPr="00D76870">
        <w:rPr>
          <w:rFonts w:ascii="Arial" w:hAnsi="Arial" w:cs="Arial"/>
          <w:szCs w:val="24"/>
        </w:rPr>
        <w:t>,</w:t>
      </w:r>
    </w:p>
    <w:p w14:paraId="0B3A648A" w14:textId="22F3871F" w:rsidR="00722983" w:rsidRPr="00D76870" w:rsidRDefault="00722983" w:rsidP="00D76870">
      <w:pPr>
        <w:numPr>
          <w:ilvl w:val="1"/>
          <w:numId w:val="9"/>
        </w:numPr>
        <w:tabs>
          <w:tab w:val="num" w:pos="1276"/>
        </w:tabs>
        <w:spacing w:after="0" w:line="480" w:lineRule="auto"/>
        <w:ind w:left="1134" w:hanging="357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efektywna praca z uczniem ze specjalnymi potrzebami edukacyjnymi</w:t>
      </w:r>
      <w:r w:rsidR="00CC04F2" w:rsidRPr="00D76870">
        <w:rPr>
          <w:rFonts w:ascii="Arial" w:hAnsi="Arial" w:cs="Arial"/>
          <w:szCs w:val="24"/>
        </w:rPr>
        <w:t>,</w:t>
      </w:r>
      <w:r w:rsidRPr="00D76870">
        <w:rPr>
          <w:rFonts w:ascii="Arial" w:hAnsi="Arial" w:cs="Arial"/>
          <w:szCs w:val="24"/>
        </w:rPr>
        <w:t xml:space="preserve"> </w:t>
      </w:r>
    </w:p>
    <w:p w14:paraId="5A2FC68B" w14:textId="739381DB" w:rsidR="00722983" w:rsidRPr="00D76870" w:rsidRDefault="00722983" w:rsidP="00D76870">
      <w:pPr>
        <w:numPr>
          <w:ilvl w:val="1"/>
          <w:numId w:val="9"/>
        </w:numPr>
        <w:tabs>
          <w:tab w:val="num" w:pos="1276"/>
        </w:tabs>
        <w:spacing w:after="0" w:line="480" w:lineRule="auto"/>
        <w:ind w:left="1134" w:hanging="357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prowadzenie różnorodnych form współpracy ze środowiskiem oraz organizacjami działającymi na rzecz dzieci i młodzieży</w:t>
      </w:r>
      <w:r w:rsidR="00CC04F2" w:rsidRPr="00D76870">
        <w:rPr>
          <w:rFonts w:ascii="Arial" w:hAnsi="Arial" w:cs="Arial"/>
          <w:szCs w:val="24"/>
        </w:rPr>
        <w:t>,</w:t>
      </w:r>
    </w:p>
    <w:p w14:paraId="75E0961D" w14:textId="7C96C7E0" w:rsidR="00722983" w:rsidRPr="00D76870" w:rsidRDefault="00722983" w:rsidP="00D76870">
      <w:pPr>
        <w:numPr>
          <w:ilvl w:val="1"/>
          <w:numId w:val="9"/>
        </w:numPr>
        <w:tabs>
          <w:tab w:val="num" w:pos="1276"/>
        </w:tabs>
        <w:spacing w:after="0" w:line="480" w:lineRule="auto"/>
        <w:ind w:left="1134" w:hanging="357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pełne rozpoznanie środowiska wychowawczego uczniów, aktywne i efektywne działanie na rzecz uczniów potrzebujących szczególnej opieki</w:t>
      </w:r>
      <w:r w:rsidR="00CC04F2" w:rsidRPr="00D76870">
        <w:rPr>
          <w:rFonts w:ascii="Arial" w:hAnsi="Arial" w:cs="Arial"/>
          <w:szCs w:val="24"/>
        </w:rPr>
        <w:t>,</w:t>
      </w:r>
    </w:p>
    <w:p w14:paraId="43EBCBA6" w14:textId="77777777" w:rsidR="00722983" w:rsidRPr="00D76870" w:rsidRDefault="00722983" w:rsidP="00D76870">
      <w:pPr>
        <w:numPr>
          <w:ilvl w:val="1"/>
          <w:numId w:val="9"/>
        </w:numPr>
        <w:tabs>
          <w:tab w:val="num" w:pos="1276"/>
        </w:tabs>
        <w:spacing w:after="0" w:line="480" w:lineRule="auto"/>
        <w:ind w:left="1134" w:hanging="357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 xml:space="preserve">efektywne rozwiązywanie problemów wychowawczych uczniów, </w:t>
      </w:r>
      <w:r w:rsidRPr="00D76870">
        <w:rPr>
          <w:rFonts w:ascii="Arial" w:hAnsi="Arial" w:cs="Arial"/>
          <w:szCs w:val="24"/>
        </w:rPr>
        <w:br/>
        <w:t>w tym przeciwdziałanie agresji, patologiom i uzależnieniom, we współpracy</w:t>
      </w:r>
      <w:r w:rsidRPr="00D76870">
        <w:rPr>
          <w:rFonts w:ascii="Arial" w:hAnsi="Arial" w:cs="Arial"/>
          <w:szCs w:val="24"/>
        </w:rPr>
        <w:br/>
      </w:r>
      <w:r w:rsidRPr="00D76870">
        <w:rPr>
          <w:rFonts w:ascii="Arial" w:hAnsi="Arial" w:cs="Arial"/>
          <w:szCs w:val="24"/>
        </w:rPr>
        <w:lastRenderedPageBreak/>
        <w:t xml:space="preserve"> z innymi nauczycielami, rodzicami/ opiekunami prawnymi i właściwymi instytucjami,</w:t>
      </w:r>
    </w:p>
    <w:p w14:paraId="47F0758C" w14:textId="3B57EB77" w:rsidR="00722983" w:rsidRPr="00D76870" w:rsidRDefault="00722983" w:rsidP="00D76870">
      <w:pPr>
        <w:numPr>
          <w:ilvl w:val="1"/>
          <w:numId w:val="9"/>
        </w:numPr>
        <w:tabs>
          <w:tab w:val="num" w:pos="1276"/>
        </w:tabs>
        <w:spacing w:after="0" w:line="480" w:lineRule="auto"/>
        <w:ind w:left="1134" w:hanging="357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współpraca z innymi nauczycielami i specjalistami</w:t>
      </w:r>
      <w:r w:rsidR="00584779" w:rsidRPr="00D76870">
        <w:rPr>
          <w:rFonts w:ascii="Arial" w:hAnsi="Arial" w:cs="Arial"/>
          <w:szCs w:val="24"/>
        </w:rPr>
        <w:t>,</w:t>
      </w:r>
    </w:p>
    <w:p w14:paraId="6EDA5851" w14:textId="15F66591" w:rsidR="00722983" w:rsidRPr="00D76870" w:rsidRDefault="00722983" w:rsidP="00D76870">
      <w:pPr>
        <w:numPr>
          <w:ilvl w:val="1"/>
          <w:numId w:val="9"/>
        </w:numPr>
        <w:tabs>
          <w:tab w:val="num" w:pos="1276"/>
        </w:tabs>
        <w:spacing w:after="0" w:line="480" w:lineRule="auto"/>
        <w:ind w:left="1134" w:hanging="357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prowadzenie działalności opiekuńczo</w:t>
      </w:r>
      <w:r w:rsidR="00584779" w:rsidRPr="00D76870">
        <w:rPr>
          <w:rFonts w:ascii="Arial" w:hAnsi="Arial" w:cs="Arial"/>
          <w:szCs w:val="24"/>
        </w:rPr>
        <w:t>-</w:t>
      </w:r>
      <w:r w:rsidRPr="00D76870">
        <w:rPr>
          <w:rFonts w:ascii="Arial" w:hAnsi="Arial" w:cs="Arial"/>
          <w:szCs w:val="24"/>
        </w:rPr>
        <w:t xml:space="preserve">wychowawczej przez organizację </w:t>
      </w:r>
      <w:r w:rsidRPr="00D76870">
        <w:rPr>
          <w:rFonts w:ascii="Arial" w:hAnsi="Arial" w:cs="Arial"/>
          <w:szCs w:val="24"/>
        </w:rPr>
        <w:br/>
        <w:t>i opiekę nad uczniami podczas wycieczek, rajdów, zielonych szkół.</w:t>
      </w:r>
    </w:p>
    <w:p w14:paraId="497B212C" w14:textId="14FD4C32" w:rsidR="00722983" w:rsidRPr="00D76870" w:rsidRDefault="00722983" w:rsidP="00D76870">
      <w:pPr>
        <w:pStyle w:val="Akapitzlist"/>
        <w:numPr>
          <w:ilvl w:val="0"/>
          <w:numId w:val="9"/>
        </w:numPr>
        <w:spacing w:after="0"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Realizację zadań dydaktyczno</w:t>
      </w:r>
      <w:r w:rsidR="00584779" w:rsidRPr="00D76870">
        <w:rPr>
          <w:rFonts w:ascii="Arial" w:hAnsi="Arial" w:cs="Arial"/>
          <w:szCs w:val="24"/>
        </w:rPr>
        <w:t>-</w:t>
      </w:r>
      <w:r w:rsidRPr="00D76870">
        <w:rPr>
          <w:rFonts w:ascii="Arial" w:hAnsi="Arial" w:cs="Arial"/>
          <w:szCs w:val="24"/>
        </w:rPr>
        <w:t>wychowawczych skutkujących efektami w procesie kształcenia i wychowania</w:t>
      </w:r>
    </w:p>
    <w:p w14:paraId="13B477AB" w14:textId="3068C958" w:rsidR="00722983" w:rsidRPr="00D76870" w:rsidRDefault="00722983" w:rsidP="00D76870">
      <w:pPr>
        <w:numPr>
          <w:ilvl w:val="1"/>
          <w:numId w:val="9"/>
        </w:numPr>
        <w:tabs>
          <w:tab w:val="num" w:pos="1276"/>
        </w:tabs>
        <w:spacing w:after="0" w:line="480" w:lineRule="auto"/>
        <w:ind w:left="1134" w:hanging="357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stosowanie nowoczesnych metod i form pracy z uczniami o zróżnicowanych potrzebach edukacyjnych</w:t>
      </w:r>
      <w:r w:rsidR="000C20C4" w:rsidRPr="00D76870">
        <w:rPr>
          <w:rFonts w:ascii="Arial" w:hAnsi="Arial" w:cs="Arial"/>
          <w:szCs w:val="24"/>
        </w:rPr>
        <w:t>,</w:t>
      </w:r>
    </w:p>
    <w:p w14:paraId="0D5F9711" w14:textId="3F0102D2" w:rsidR="00722983" w:rsidRPr="00D76870" w:rsidRDefault="00722983" w:rsidP="00D76870">
      <w:pPr>
        <w:pStyle w:val="Akapitzlist"/>
        <w:numPr>
          <w:ilvl w:val="1"/>
          <w:numId w:val="9"/>
        </w:numPr>
        <w:tabs>
          <w:tab w:val="num" w:pos="1134"/>
        </w:tabs>
        <w:spacing w:after="0" w:line="480" w:lineRule="auto"/>
        <w:ind w:left="1134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opracowanie własnych programów nauczania, innowacji pedagogicznych, wychowawczych, opiekuńczych lub organizacyjnych</w:t>
      </w:r>
      <w:r w:rsidR="000C20C4" w:rsidRPr="00D76870">
        <w:rPr>
          <w:rFonts w:ascii="Arial" w:hAnsi="Arial" w:cs="Arial"/>
          <w:szCs w:val="24"/>
        </w:rPr>
        <w:t>,</w:t>
      </w:r>
    </w:p>
    <w:p w14:paraId="273326A4" w14:textId="4106D1E5" w:rsidR="00722983" w:rsidRPr="00D76870" w:rsidRDefault="00722983" w:rsidP="00D76870">
      <w:pPr>
        <w:pStyle w:val="Akapitzlist"/>
        <w:numPr>
          <w:ilvl w:val="1"/>
          <w:numId w:val="9"/>
        </w:numPr>
        <w:tabs>
          <w:tab w:val="num" w:pos="1134"/>
        </w:tabs>
        <w:spacing w:after="0" w:line="480" w:lineRule="auto"/>
        <w:ind w:left="1134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 xml:space="preserve">podejmowanie działań zmierzających do rozwijania przez uczniów uzdolnień </w:t>
      </w:r>
      <w:r w:rsidR="000C20C4" w:rsidRPr="00D76870">
        <w:rPr>
          <w:rFonts w:ascii="Arial" w:hAnsi="Arial" w:cs="Arial"/>
          <w:szCs w:val="24"/>
        </w:rPr>
        <w:br/>
      </w:r>
      <w:r w:rsidRPr="00D76870">
        <w:rPr>
          <w:rFonts w:ascii="Arial" w:hAnsi="Arial" w:cs="Arial"/>
          <w:szCs w:val="24"/>
        </w:rPr>
        <w:t>i zainteresowań</w:t>
      </w:r>
      <w:r w:rsidR="000C20C4" w:rsidRPr="00D76870">
        <w:rPr>
          <w:rFonts w:ascii="Arial" w:hAnsi="Arial" w:cs="Arial"/>
          <w:szCs w:val="24"/>
        </w:rPr>
        <w:t>.</w:t>
      </w:r>
    </w:p>
    <w:p w14:paraId="705E35A5" w14:textId="77777777" w:rsidR="00722983" w:rsidRPr="00D76870" w:rsidRDefault="00722983" w:rsidP="00D76870">
      <w:pPr>
        <w:pStyle w:val="Akapitzlist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Zaangażowanie w realizację czynności i zajęć, o których mowa w art. 42 ust. 2 pkt 2 Kary Nauczyciela</w:t>
      </w:r>
    </w:p>
    <w:p w14:paraId="693CF380" w14:textId="77777777" w:rsidR="00722983" w:rsidRPr="00D76870" w:rsidRDefault="00722983" w:rsidP="00D76870">
      <w:pPr>
        <w:pStyle w:val="Akapitzlist"/>
        <w:numPr>
          <w:ilvl w:val="1"/>
          <w:numId w:val="10"/>
        </w:numPr>
        <w:tabs>
          <w:tab w:val="num" w:pos="1276"/>
        </w:tabs>
        <w:spacing w:line="480" w:lineRule="auto"/>
        <w:ind w:left="1134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 xml:space="preserve">udział w organizowaniu imprez, uroczystości i projektów szkolnych, </w:t>
      </w:r>
    </w:p>
    <w:p w14:paraId="62565961" w14:textId="77777777" w:rsidR="00722983" w:rsidRPr="00D76870" w:rsidRDefault="00722983" w:rsidP="00D76870">
      <w:pPr>
        <w:pStyle w:val="Akapitzlist"/>
        <w:numPr>
          <w:ilvl w:val="1"/>
          <w:numId w:val="10"/>
        </w:numPr>
        <w:tabs>
          <w:tab w:val="num" w:pos="1276"/>
        </w:tabs>
        <w:spacing w:line="480" w:lineRule="auto"/>
        <w:ind w:left="1134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 xml:space="preserve">udział w pracach zespołów przedmiotowych, wychowawczych, komisjach szkolnych i w pracach innych zespołów nauczycielskich, </w:t>
      </w:r>
    </w:p>
    <w:p w14:paraId="25AFBCF3" w14:textId="77777777" w:rsidR="00722983" w:rsidRPr="00D76870" w:rsidRDefault="00722983" w:rsidP="00D76870">
      <w:pPr>
        <w:pStyle w:val="Akapitzlist"/>
        <w:numPr>
          <w:ilvl w:val="1"/>
          <w:numId w:val="10"/>
        </w:numPr>
        <w:tabs>
          <w:tab w:val="num" w:pos="1276"/>
        </w:tabs>
        <w:spacing w:line="480" w:lineRule="auto"/>
        <w:ind w:left="1134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 xml:space="preserve">indywidualna praca z uczniami wybitnie zdolnymi przygotowującymi się </w:t>
      </w:r>
      <w:r w:rsidRPr="00D76870">
        <w:rPr>
          <w:rFonts w:ascii="Arial" w:hAnsi="Arial" w:cs="Arial"/>
          <w:szCs w:val="24"/>
        </w:rPr>
        <w:br/>
        <w:t xml:space="preserve">do olimpiad i konkursów przedmiotowych, </w:t>
      </w:r>
    </w:p>
    <w:p w14:paraId="61F08088" w14:textId="77777777" w:rsidR="00722983" w:rsidRPr="00D76870" w:rsidRDefault="00722983" w:rsidP="00D76870">
      <w:pPr>
        <w:pStyle w:val="Akapitzlist"/>
        <w:numPr>
          <w:ilvl w:val="1"/>
          <w:numId w:val="10"/>
        </w:numPr>
        <w:tabs>
          <w:tab w:val="num" w:pos="1276"/>
        </w:tabs>
        <w:spacing w:line="480" w:lineRule="auto"/>
        <w:ind w:left="1134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praca w komisjach egzaminacyjnych,</w:t>
      </w:r>
    </w:p>
    <w:p w14:paraId="627FBB78" w14:textId="3DAF1D33" w:rsidR="00722983" w:rsidRPr="00D76870" w:rsidRDefault="00722983" w:rsidP="00D76870">
      <w:pPr>
        <w:pStyle w:val="Akapitzlist"/>
        <w:numPr>
          <w:ilvl w:val="1"/>
          <w:numId w:val="10"/>
        </w:numPr>
        <w:tabs>
          <w:tab w:val="num" w:pos="1276"/>
        </w:tabs>
        <w:spacing w:line="480" w:lineRule="auto"/>
        <w:ind w:left="1134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sprawowanie opieki nad  samorządem uczniowskim lub innymi organizacjami uczniowskimi, działającymi na terenie szkoły</w:t>
      </w:r>
      <w:r w:rsidR="000C20C4" w:rsidRPr="00D76870">
        <w:rPr>
          <w:rFonts w:ascii="Arial" w:hAnsi="Arial" w:cs="Arial"/>
          <w:szCs w:val="24"/>
        </w:rPr>
        <w:t>,</w:t>
      </w:r>
    </w:p>
    <w:p w14:paraId="5947D12B" w14:textId="3CA3A845" w:rsidR="00722983" w:rsidRPr="00D76870" w:rsidRDefault="00722983" w:rsidP="00D76870">
      <w:pPr>
        <w:pStyle w:val="Akapitzlist"/>
        <w:numPr>
          <w:ilvl w:val="1"/>
          <w:numId w:val="10"/>
        </w:numPr>
        <w:tabs>
          <w:tab w:val="num" w:pos="1276"/>
        </w:tabs>
        <w:spacing w:line="480" w:lineRule="auto"/>
        <w:ind w:left="1134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lastRenderedPageBreak/>
        <w:t>organizowanie zajęć dodatkowych, ukierunkowanych na zainteresowania uczniów, w ramach pomocy psychologiczno</w:t>
      </w:r>
      <w:r w:rsidR="000C20C4" w:rsidRPr="00D76870">
        <w:rPr>
          <w:rFonts w:ascii="Arial" w:hAnsi="Arial" w:cs="Arial"/>
          <w:szCs w:val="24"/>
        </w:rPr>
        <w:t>-</w:t>
      </w:r>
      <w:r w:rsidRPr="00D76870">
        <w:rPr>
          <w:rFonts w:ascii="Arial" w:hAnsi="Arial" w:cs="Arial"/>
          <w:szCs w:val="24"/>
        </w:rPr>
        <w:t>pedagogicznej, oraz w ramach zapobiegania niepowodzeniom uczniów mających trudności w nauce</w:t>
      </w:r>
      <w:r w:rsidR="000C20C4" w:rsidRPr="00D76870">
        <w:rPr>
          <w:rFonts w:ascii="Arial" w:hAnsi="Arial" w:cs="Arial"/>
          <w:szCs w:val="24"/>
        </w:rPr>
        <w:t>,</w:t>
      </w:r>
    </w:p>
    <w:p w14:paraId="33305203" w14:textId="77777777" w:rsidR="00722983" w:rsidRPr="00D76870" w:rsidRDefault="00722983" w:rsidP="00D76870">
      <w:pPr>
        <w:pStyle w:val="Akapitzlist"/>
        <w:numPr>
          <w:ilvl w:val="1"/>
          <w:numId w:val="10"/>
        </w:numPr>
        <w:tabs>
          <w:tab w:val="num" w:pos="1276"/>
        </w:tabs>
        <w:spacing w:line="480" w:lineRule="auto"/>
        <w:ind w:left="1134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 xml:space="preserve">tworzenie dodatkowej oferty edukacyjno- wychowawczej w szkole, </w:t>
      </w:r>
    </w:p>
    <w:p w14:paraId="5FC70C70" w14:textId="28B38B71" w:rsidR="00722983" w:rsidRPr="00D76870" w:rsidRDefault="00722983" w:rsidP="00D76870">
      <w:pPr>
        <w:pStyle w:val="Akapitzlist"/>
        <w:numPr>
          <w:ilvl w:val="1"/>
          <w:numId w:val="10"/>
        </w:numPr>
        <w:tabs>
          <w:tab w:val="num" w:pos="1276"/>
        </w:tabs>
        <w:spacing w:line="480" w:lineRule="auto"/>
        <w:ind w:left="1134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aktywny udział w promocji szkoły</w:t>
      </w:r>
      <w:r w:rsidR="000C20C4" w:rsidRPr="00D76870">
        <w:rPr>
          <w:rFonts w:ascii="Arial" w:hAnsi="Arial" w:cs="Arial"/>
          <w:szCs w:val="24"/>
        </w:rPr>
        <w:t>.</w:t>
      </w:r>
    </w:p>
    <w:p w14:paraId="72350C3C" w14:textId="5C6D3135" w:rsidR="00722983" w:rsidRPr="00D76870" w:rsidRDefault="00722983" w:rsidP="00D76870">
      <w:pPr>
        <w:pStyle w:val="Akapitzlist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 xml:space="preserve">Realizowanie w szkole zadań edukacyjnych, wynikających z przyjętych przez organ prowadzący działań w lokalnej polityce oświatowej, w tym stopień zaangażowania </w:t>
      </w:r>
      <w:r w:rsidRPr="00D76870">
        <w:rPr>
          <w:rFonts w:ascii="Arial" w:hAnsi="Arial" w:cs="Arial"/>
          <w:szCs w:val="24"/>
        </w:rPr>
        <w:br/>
        <w:t>i efektywność działań podejmowanych w tym zakresie</w:t>
      </w:r>
      <w:r w:rsidR="009A3B2D" w:rsidRPr="00D76870">
        <w:rPr>
          <w:rFonts w:ascii="Arial" w:hAnsi="Arial" w:cs="Arial"/>
          <w:szCs w:val="24"/>
        </w:rPr>
        <w:t>.</w:t>
      </w:r>
    </w:p>
    <w:p w14:paraId="78235B0C" w14:textId="4601BE62" w:rsidR="00722983" w:rsidRPr="00D76870" w:rsidRDefault="009A3B2D" w:rsidP="00D76870">
      <w:pPr>
        <w:pStyle w:val="Akapitzlist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S</w:t>
      </w:r>
      <w:r w:rsidR="00722983" w:rsidRPr="00D76870">
        <w:rPr>
          <w:rFonts w:ascii="Arial" w:hAnsi="Arial" w:cs="Arial"/>
          <w:szCs w:val="24"/>
        </w:rPr>
        <w:t>zczególnie efektywne wypełnianie zadań i obowiązków związanych z powierzonym stanowiskiem, w tym wynikających z wdrażanych zmian w przepisach oświatowych:</w:t>
      </w:r>
    </w:p>
    <w:p w14:paraId="7F68C1EF" w14:textId="4BF18254" w:rsidR="00722983" w:rsidRPr="00D76870" w:rsidRDefault="00722983" w:rsidP="00D76870">
      <w:pPr>
        <w:pStyle w:val="Akapitzlist"/>
        <w:numPr>
          <w:ilvl w:val="0"/>
          <w:numId w:val="11"/>
        </w:numPr>
        <w:spacing w:line="480" w:lineRule="auto"/>
        <w:ind w:left="1134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realizacja zadań statutowych szkoły</w:t>
      </w:r>
      <w:r w:rsidR="009A3B2D" w:rsidRPr="00D76870">
        <w:rPr>
          <w:rFonts w:ascii="Arial" w:hAnsi="Arial" w:cs="Arial"/>
          <w:szCs w:val="24"/>
        </w:rPr>
        <w:t>,</w:t>
      </w:r>
    </w:p>
    <w:p w14:paraId="70E4E149" w14:textId="77777777" w:rsidR="00722983" w:rsidRPr="00D76870" w:rsidRDefault="00722983" w:rsidP="00D76870">
      <w:pPr>
        <w:pStyle w:val="Akapitzlist"/>
        <w:numPr>
          <w:ilvl w:val="0"/>
          <w:numId w:val="11"/>
        </w:numPr>
        <w:spacing w:line="480" w:lineRule="auto"/>
        <w:ind w:left="1134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wzorcowe i terminowe prowadzenie dokumentacji szkolnej,</w:t>
      </w:r>
    </w:p>
    <w:p w14:paraId="17A3AA47" w14:textId="77777777" w:rsidR="00722983" w:rsidRPr="00D76870" w:rsidRDefault="00722983" w:rsidP="00D76870">
      <w:pPr>
        <w:pStyle w:val="Akapitzlist"/>
        <w:numPr>
          <w:ilvl w:val="0"/>
          <w:numId w:val="11"/>
        </w:numPr>
        <w:spacing w:line="480" w:lineRule="auto"/>
        <w:ind w:left="1134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 xml:space="preserve">rzetelne i terminowe wywiązywanie się z obowiązków oraz poleceń służbowych, </w:t>
      </w:r>
    </w:p>
    <w:p w14:paraId="7CC829E6" w14:textId="77777777" w:rsidR="00722983" w:rsidRPr="00D76870" w:rsidRDefault="00722983" w:rsidP="00D76870">
      <w:pPr>
        <w:pStyle w:val="Akapitzlist"/>
        <w:numPr>
          <w:ilvl w:val="0"/>
          <w:numId w:val="11"/>
        </w:numPr>
        <w:spacing w:line="480" w:lineRule="auto"/>
        <w:ind w:left="1134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wysoka kultura współżycia społecznego sprzyjająca rozwojowi szkoły i tworzeniu dobrej atmosfery w miejscu pracy,</w:t>
      </w:r>
    </w:p>
    <w:p w14:paraId="3632EE00" w14:textId="77777777" w:rsidR="00365D03" w:rsidRPr="00D76870" w:rsidRDefault="00722983" w:rsidP="00D76870">
      <w:pPr>
        <w:pStyle w:val="Akapitzlist"/>
        <w:numPr>
          <w:ilvl w:val="0"/>
          <w:numId w:val="11"/>
        </w:numPr>
        <w:spacing w:line="480" w:lineRule="auto"/>
        <w:ind w:left="1134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podejmowanie działań integrujących społeczność szkoły,</w:t>
      </w:r>
    </w:p>
    <w:p w14:paraId="0C31CA40" w14:textId="77777777" w:rsidR="00365D03" w:rsidRPr="00D76870" w:rsidRDefault="00365D03" w:rsidP="00D76870">
      <w:pPr>
        <w:pStyle w:val="Akapitzlist"/>
        <w:numPr>
          <w:ilvl w:val="0"/>
          <w:numId w:val="11"/>
        </w:numPr>
        <w:spacing w:line="480" w:lineRule="auto"/>
        <w:ind w:left="1134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pozyskiwanie środków finansowych na rzecz szkoły, w tym przygotowanie oraz realizację projektów finansowanych z funduszy europejskich,</w:t>
      </w:r>
    </w:p>
    <w:p w14:paraId="5E2328C6" w14:textId="0AC6EAFE" w:rsidR="00722983" w:rsidRPr="00D76870" w:rsidRDefault="00722983" w:rsidP="00D76870">
      <w:pPr>
        <w:pStyle w:val="Akapitzlist"/>
        <w:numPr>
          <w:ilvl w:val="0"/>
          <w:numId w:val="11"/>
        </w:numPr>
        <w:spacing w:line="480" w:lineRule="auto"/>
        <w:ind w:left="1134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prowadzenie lekcji otwartych oraz aktywne uczestnictwo w innych rodzajach działań w ramach wewnątrzszkolnego doskonalenia zawodowego nauczycieli</w:t>
      </w:r>
      <w:r w:rsidR="000E2F1F" w:rsidRPr="00D76870">
        <w:rPr>
          <w:rFonts w:ascii="Arial" w:hAnsi="Arial" w:cs="Arial"/>
          <w:szCs w:val="24"/>
        </w:rPr>
        <w:t>.</w:t>
      </w:r>
    </w:p>
    <w:p w14:paraId="05E02EF7" w14:textId="7A679272" w:rsidR="00722983" w:rsidRPr="00D76870" w:rsidRDefault="00722983" w:rsidP="00D76870">
      <w:pPr>
        <w:pStyle w:val="Akapitzlist"/>
        <w:numPr>
          <w:ilvl w:val="0"/>
          <w:numId w:val="8"/>
        </w:numPr>
        <w:spacing w:line="480" w:lineRule="auto"/>
        <w:ind w:left="426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lastRenderedPageBreak/>
        <w:t>Przy ustalaniu wysokości dodatku motywacyjnego dla dyrektora placówki oświatowej bierze się pod uwagę jakość pracy związanej z powierzonym stanowiskiem kierowniczym, czyli:</w:t>
      </w:r>
    </w:p>
    <w:p w14:paraId="047676F3" w14:textId="77777777" w:rsidR="00722983" w:rsidRPr="00D76870" w:rsidRDefault="00722983" w:rsidP="00D76870">
      <w:pPr>
        <w:pStyle w:val="Akapitzlist"/>
        <w:numPr>
          <w:ilvl w:val="1"/>
          <w:numId w:val="12"/>
        </w:numPr>
        <w:tabs>
          <w:tab w:val="num" w:pos="1276"/>
        </w:tabs>
        <w:spacing w:line="480" w:lineRule="auto"/>
        <w:ind w:left="709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 xml:space="preserve">aktywną i efektywną współpracę z organem prowadzącym, </w:t>
      </w:r>
    </w:p>
    <w:p w14:paraId="4FBE0B1D" w14:textId="726A29F4" w:rsidR="00722983" w:rsidRPr="00D76870" w:rsidRDefault="00722983" w:rsidP="00D76870">
      <w:pPr>
        <w:pStyle w:val="Akapitzlist"/>
        <w:numPr>
          <w:ilvl w:val="1"/>
          <w:numId w:val="12"/>
        </w:numPr>
        <w:tabs>
          <w:tab w:val="num" w:pos="1276"/>
        </w:tabs>
        <w:spacing w:line="480" w:lineRule="auto"/>
        <w:ind w:left="709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prowadzenie racjonalnej polityki zatrudnienia, zapewniającej optymalną organizację pracy szkoły i efektywne wydatkowanie środków publicznych w ramach zatwierdzonego planu finansowego,</w:t>
      </w:r>
    </w:p>
    <w:p w14:paraId="48BD3246" w14:textId="77777777" w:rsidR="00722983" w:rsidRPr="00D76870" w:rsidRDefault="00722983" w:rsidP="00D76870">
      <w:pPr>
        <w:pStyle w:val="Akapitzlist"/>
        <w:numPr>
          <w:ilvl w:val="1"/>
          <w:numId w:val="12"/>
        </w:numPr>
        <w:tabs>
          <w:tab w:val="num" w:pos="1276"/>
        </w:tabs>
        <w:spacing w:line="480" w:lineRule="auto"/>
        <w:ind w:left="709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umiejętności integrowania zespołu nauczycielskiego wokół realizacji programu rozwoju placówki oraz wspieranie działań nauczycieli wspierających rozwój zainteresowań uczniów,</w:t>
      </w:r>
    </w:p>
    <w:p w14:paraId="1D3E7FFF" w14:textId="77777777" w:rsidR="00722983" w:rsidRPr="00D76870" w:rsidRDefault="00722983" w:rsidP="00D76870">
      <w:pPr>
        <w:pStyle w:val="Akapitzlist"/>
        <w:numPr>
          <w:ilvl w:val="1"/>
          <w:numId w:val="12"/>
        </w:numPr>
        <w:tabs>
          <w:tab w:val="num" w:pos="1276"/>
        </w:tabs>
        <w:spacing w:line="480" w:lineRule="auto"/>
        <w:ind w:left="709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aktywną współpracę z instytucjami kultury wspomagającą rozwój zainteresowań i pasji uczniów,</w:t>
      </w:r>
    </w:p>
    <w:p w14:paraId="01C127F1" w14:textId="77777777" w:rsidR="00722983" w:rsidRPr="00D76870" w:rsidRDefault="00722983" w:rsidP="00D76870">
      <w:pPr>
        <w:pStyle w:val="Akapitzlist"/>
        <w:numPr>
          <w:ilvl w:val="1"/>
          <w:numId w:val="12"/>
        </w:numPr>
        <w:tabs>
          <w:tab w:val="num" w:pos="1276"/>
        </w:tabs>
        <w:spacing w:line="480" w:lineRule="auto"/>
        <w:ind w:left="709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współpracę z organizacjami i przedsiębiorstwami wspomagającymi pracę</w:t>
      </w:r>
      <w:r w:rsidRPr="00D76870">
        <w:rPr>
          <w:rFonts w:ascii="Arial" w:hAnsi="Arial" w:cs="Arial"/>
          <w:szCs w:val="24"/>
        </w:rPr>
        <w:br/>
        <w:t xml:space="preserve"> i rozwój danej placówki,</w:t>
      </w:r>
    </w:p>
    <w:p w14:paraId="6A25F4E8" w14:textId="77777777" w:rsidR="00722983" w:rsidRPr="00D76870" w:rsidRDefault="00722983" w:rsidP="00D76870">
      <w:pPr>
        <w:pStyle w:val="Akapitzlist"/>
        <w:numPr>
          <w:ilvl w:val="1"/>
          <w:numId w:val="12"/>
        </w:numPr>
        <w:tabs>
          <w:tab w:val="num" w:pos="1276"/>
        </w:tabs>
        <w:spacing w:line="480" w:lineRule="auto"/>
        <w:ind w:left="709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szczególną dbałość o powierzone mienie,</w:t>
      </w:r>
    </w:p>
    <w:p w14:paraId="4D315681" w14:textId="77777777" w:rsidR="00722983" w:rsidRPr="00D76870" w:rsidRDefault="00722983" w:rsidP="00D76870">
      <w:pPr>
        <w:pStyle w:val="Akapitzlist"/>
        <w:numPr>
          <w:ilvl w:val="1"/>
          <w:numId w:val="12"/>
        </w:numPr>
        <w:tabs>
          <w:tab w:val="num" w:pos="1276"/>
        </w:tabs>
        <w:spacing w:line="480" w:lineRule="auto"/>
        <w:ind w:left="709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pozyskiwanie środków finansowych na rzecz szkoły, w tym przygotowanie oraz realizację projektów finansowanych z funduszy europejskich,</w:t>
      </w:r>
    </w:p>
    <w:p w14:paraId="78D064C2" w14:textId="77777777" w:rsidR="00722983" w:rsidRPr="00D76870" w:rsidRDefault="00722983" w:rsidP="00D76870">
      <w:pPr>
        <w:pStyle w:val="Akapitzlist"/>
        <w:numPr>
          <w:ilvl w:val="1"/>
          <w:numId w:val="12"/>
        </w:numPr>
        <w:tabs>
          <w:tab w:val="num" w:pos="1276"/>
        </w:tabs>
        <w:spacing w:line="480" w:lineRule="auto"/>
        <w:ind w:left="709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wysoką kulturę współżycia społecznego sprzyjająca rozwojowi szkoły i tworzeniu dobrej atmosfery w miejscu pracy.</w:t>
      </w:r>
    </w:p>
    <w:p w14:paraId="6DB654C5" w14:textId="77777777" w:rsidR="00722983" w:rsidRPr="00D76870" w:rsidRDefault="00722983" w:rsidP="00D76870">
      <w:pPr>
        <w:pStyle w:val="Akapitzlist"/>
        <w:numPr>
          <w:ilvl w:val="0"/>
          <w:numId w:val="8"/>
        </w:numPr>
        <w:tabs>
          <w:tab w:val="left" w:pos="3102"/>
        </w:tabs>
        <w:spacing w:line="480" w:lineRule="auto"/>
        <w:ind w:left="426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 xml:space="preserve">Dodatek motywacyjny przyznaje się na czas określony nie krótszy </w:t>
      </w:r>
      <w:r w:rsidRPr="00D76870">
        <w:rPr>
          <w:rFonts w:ascii="Arial" w:hAnsi="Arial" w:cs="Arial"/>
          <w:szCs w:val="24"/>
        </w:rPr>
        <w:br/>
        <w:t>niż 3 miesiące i nie dłuższy niż 1 rok szkolny.</w:t>
      </w:r>
    </w:p>
    <w:p w14:paraId="06DEF1CC" w14:textId="4D65CDD3" w:rsidR="00722983" w:rsidRPr="00D76870" w:rsidRDefault="00722983" w:rsidP="00D76870">
      <w:pPr>
        <w:pStyle w:val="Akapitzlist"/>
        <w:numPr>
          <w:ilvl w:val="0"/>
          <w:numId w:val="8"/>
        </w:numPr>
        <w:tabs>
          <w:tab w:val="left" w:pos="3102"/>
        </w:tabs>
        <w:spacing w:line="480" w:lineRule="auto"/>
        <w:ind w:left="426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 xml:space="preserve">Dodatek motywacyjny dla nauczycieli (w tym dyrektorów) ustala się wysokości </w:t>
      </w:r>
      <w:r w:rsidRPr="00D76870">
        <w:rPr>
          <w:rFonts w:ascii="Arial" w:hAnsi="Arial" w:cs="Arial"/>
          <w:szCs w:val="24"/>
        </w:rPr>
        <w:br/>
        <w:t xml:space="preserve">od </w:t>
      </w:r>
      <w:r w:rsidR="00C63DC0" w:rsidRPr="00D76870">
        <w:rPr>
          <w:rFonts w:ascii="Arial" w:hAnsi="Arial" w:cs="Arial"/>
          <w:szCs w:val="24"/>
        </w:rPr>
        <w:t>5</w:t>
      </w:r>
      <w:r w:rsidRPr="00D76870">
        <w:rPr>
          <w:rFonts w:ascii="Arial" w:hAnsi="Arial" w:cs="Arial"/>
          <w:szCs w:val="24"/>
        </w:rPr>
        <w:t>% do 2</w:t>
      </w:r>
      <w:r w:rsidR="00C63DC0" w:rsidRPr="00D76870">
        <w:rPr>
          <w:rFonts w:ascii="Arial" w:hAnsi="Arial" w:cs="Arial"/>
          <w:szCs w:val="24"/>
        </w:rPr>
        <w:t>3</w:t>
      </w:r>
      <w:r w:rsidRPr="00D76870">
        <w:rPr>
          <w:rFonts w:ascii="Arial" w:hAnsi="Arial" w:cs="Arial"/>
          <w:szCs w:val="24"/>
        </w:rPr>
        <w:t>% wynagrodzenia zasadniczego nauczyciela mianowanego z wykształceniem wyższym z przygotowaniem pedagogicznym.</w:t>
      </w:r>
    </w:p>
    <w:p w14:paraId="31EEC5B3" w14:textId="5243A21E" w:rsidR="00722983" w:rsidRPr="00D76870" w:rsidRDefault="00722983" w:rsidP="00D76870">
      <w:pPr>
        <w:pStyle w:val="Akapitzlist"/>
        <w:numPr>
          <w:ilvl w:val="0"/>
          <w:numId w:val="8"/>
        </w:numPr>
        <w:tabs>
          <w:tab w:val="left" w:pos="3102"/>
        </w:tabs>
        <w:spacing w:line="480" w:lineRule="auto"/>
        <w:ind w:left="426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lastRenderedPageBreak/>
        <w:t>Pulę dodatku motywacyjnego stanowi 8% wynagrodze</w:t>
      </w:r>
      <w:r w:rsidR="00C63DC0" w:rsidRPr="00D76870">
        <w:rPr>
          <w:rFonts w:ascii="Arial" w:hAnsi="Arial" w:cs="Arial"/>
          <w:szCs w:val="24"/>
        </w:rPr>
        <w:t>nia</w:t>
      </w:r>
      <w:r w:rsidRPr="00D76870">
        <w:rPr>
          <w:rFonts w:ascii="Arial" w:hAnsi="Arial" w:cs="Arial"/>
          <w:szCs w:val="24"/>
        </w:rPr>
        <w:t xml:space="preserve"> zasadnicz</w:t>
      </w:r>
      <w:r w:rsidR="00C63DC0" w:rsidRPr="00D76870">
        <w:rPr>
          <w:rFonts w:ascii="Arial" w:hAnsi="Arial" w:cs="Arial"/>
          <w:szCs w:val="24"/>
        </w:rPr>
        <w:t>ego</w:t>
      </w:r>
      <w:r w:rsidRPr="00D76870">
        <w:rPr>
          <w:rFonts w:ascii="Arial" w:hAnsi="Arial" w:cs="Arial"/>
          <w:szCs w:val="24"/>
        </w:rPr>
        <w:t xml:space="preserve"> nauczyciel</w:t>
      </w:r>
      <w:r w:rsidR="00C63DC0" w:rsidRPr="00D76870">
        <w:rPr>
          <w:rFonts w:ascii="Arial" w:hAnsi="Arial" w:cs="Arial"/>
          <w:szCs w:val="24"/>
        </w:rPr>
        <w:t xml:space="preserve">a mianowanego z wykształceniem wyższym magisterskim i z przygotowaniem pedagogicznym w przeliczeniu na każdy etat kalkulacyjny wynikający z zatwierdzonych przez organ prowadzący arkuszy organizacyjnych na dany rok szkolny </w:t>
      </w:r>
      <w:r w:rsidRPr="00D76870">
        <w:rPr>
          <w:rFonts w:ascii="Arial" w:hAnsi="Arial" w:cs="Arial"/>
          <w:szCs w:val="24"/>
        </w:rPr>
        <w:t xml:space="preserve"> </w:t>
      </w:r>
      <w:r w:rsidRPr="00D76870">
        <w:rPr>
          <w:rFonts w:ascii="Arial" w:hAnsi="Arial" w:cs="Arial"/>
          <w:szCs w:val="24"/>
        </w:rPr>
        <w:br/>
        <w:t>i dyrektorów danej jednostki.</w:t>
      </w:r>
    </w:p>
    <w:p w14:paraId="30232C69" w14:textId="3357563A" w:rsidR="00722983" w:rsidRPr="00D76870" w:rsidRDefault="00722983" w:rsidP="00D76870">
      <w:pPr>
        <w:pStyle w:val="Akapitzlist"/>
        <w:numPr>
          <w:ilvl w:val="0"/>
          <w:numId w:val="8"/>
        </w:numPr>
        <w:tabs>
          <w:tab w:val="left" w:pos="3102"/>
        </w:tabs>
        <w:spacing w:line="480" w:lineRule="auto"/>
        <w:ind w:left="426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Wysokość dodatku motywacyjnego oraz okres jego przyznania, uwzględniając poziom spełniania kryteriów, o których mowa w § 3 ust.</w:t>
      </w:r>
      <w:r w:rsidR="005C36CB" w:rsidRPr="00D76870">
        <w:rPr>
          <w:rFonts w:ascii="Arial" w:hAnsi="Arial" w:cs="Arial"/>
          <w:szCs w:val="24"/>
        </w:rPr>
        <w:t xml:space="preserve"> </w:t>
      </w:r>
      <w:r w:rsidRPr="00D76870">
        <w:rPr>
          <w:rFonts w:ascii="Arial" w:hAnsi="Arial" w:cs="Arial"/>
          <w:szCs w:val="24"/>
        </w:rPr>
        <w:t xml:space="preserve">1-3, dla nauczycieli ustala dyrektor szkoły,  a w stosunku do dyrektora </w:t>
      </w:r>
      <w:r w:rsidR="005C36CB" w:rsidRPr="00D76870">
        <w:rPr>
          <w:rFonts w:ascii="Arial" w:hAnsi="Arial" w:cs="Arial"/>
          <w:szCs w:val="24"/>
        </w:rPr>
        <w:t>-</w:t>
      </w:r>
      <w:r w:rsidRPr="00D76870">
        <w:rPr>
          <w:rFonts w:ascii="Arial" w:hAnsi="Arial" w:cs="Arial"/>
          <w:szCs w:val="24"/>
        </w:rPr>
        <w:t xml:space="preserve"> Burmistrz Miasta Kłodzka.</w:t>
      </w:r>
    </w:p>
    <w:p w14:paraId="506B7D74" w14:textId="77777777" w:rsidR="00722983" w:rsidRPr="00D76870" w:rsidRDefault="00722983" w:rsidP="00D76870">
      <w:pPr>
        <w:pStyle w:val="Akapitzlist"/>
        <w:numPr>
          <w:ilvl w:val="0"/>
          <w:numId w:val="8"/>
        </w:numPr>
        <w:tabs>
          <w:tab w:val="left" w:pos="3102"/>
        </w:tabs>
        <w:spacing w:line="480" w:lineRule="auto"/>
        <w:ind w:left="426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Nauczycielom uzupełniającym etat w innej szkole, dodatek motywacyjny przyznaje dyrektor szkoły macierzystej.</w:t>
      </w:r>
    </w:p>
    <w:p w14:paraId="46B8A5A7" w14:textId="17841059" w:rsidR="00722983" w:rsidRPr="00D76870" w:rsidRDefault="00722983" w:rsidP="00D76870">
      <w:pPr>
        <w:pStyle w:val="Akapitzlist"/>
        <w:numPr>
          <w:ilvl w:val="0"/>
          <w:numId w:val="8"/>
        </w:numPr>
        <w:tabs>
          <w:tab w:val="left" w:pos="3102"/>
        </w:tabs>
        <w:spacing w:line="480" w:lineRule="auto"/>
        <w:ind w:left="426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Dodatek motywacyjny wypłaca się zgodnie z art.</w:t>
      </w:r>
      <w:r w:rsidR="005C36CB" w:rsidRPr="00D76870">
        <w:rPr>
          <w:rFonts w:ascii="Arial" w:hAnsi="Arial" w:cs="Arial"/>
          <w:szCs w:val="24"/>
        </w:rPr>
        <w:t xml:space="preserve"> </w:t>
      </w:r>
      <w:r w:rsidRPr="00D76870">
        <w:rPr>
          <w:rFonts w:ascii="Arial" w:hAnsi="Arial" w:cs="Arial"/>
          <w:szCs w:val="24"/>
        </w:rPr>
        <w:t>39 ust.</w:t>
      </w:r>
      <w:r w:rsidR="005C36CB" w:rsidRPr="00D76870">
        <w:rPr>
          <w:rFonts w:ascii="Arial" w:hAnsi="Arial" w:cs="Arial"/>
          <w:szCs w:val="24"/>
        </w:rPr>
        <w:t xml:space="preserve"> </w:t>
      </w:r>
      <w:r w:rsidRPr="00D76870">
        <w:rPr>
          <w:rFonts w:ascii="Arial" w:hAnsi="Arial" w:cs="Arial"/>
          <w:szCs w:val="24"/>
        </w:rPr>
        <w:t>3 Karty Nauczyciela.</w:t>
      </w:r>
    </w:p>
    <w:p w14:paraId="34B7E1B1" w14:textId="77777777" w:rsidR="00722983" w:rsidRPr="00D76870" w:rsidRDefault="00722983" w:rsidP="00D76870">
      <w:pPr>
        <w:tabs>
          <w:tab w:val="left" w:pos="3102"/>
        </w:tabs>
        <w:spacing w:line="480" w:lineRule="auto"/>
        <w:rPr>
          <w:rFonts w:ascii="Arial" w:hAnsi="Arial" w:cs="Arial"/>
          <w:b/>
          <w:szCs w:val="24"/>
        </w:rPr>
      </w:pPr>
      <w:r w:rsidRPr="00D76870">
        <w:rPr>
          <w:rFonts w:ascii="Arial" w:hAnsi="Arial" w:cs="Arial"/>
          <w:b/>
          <w:szCs w:val="24"/>
        </w:rPr>
        <w:t>Rozdział IV</w:t>
      </w:r>
    </w:p>
    <w:p w14:paraId="0D5A1DF8" w14:textId="5125CFF5" w:rsidR="00722983" w:rsidRPr="00D76870" w:rsidRDefault="00722983" w:rsidP="00D76870">
      <w:pPr>
        <w:tabs>
          <w:tab w:val="left" w:pos="3102"/>
        </w:tabs>
        <w:spacing w:line="480" w:lineRule="auto"/>
        <w:rPr>
          <w:rFonts w:ascii="Arial" w:hAnsi="Arial" w:cs="Arial"/>
          <w:b/>
          <w:szCs w:val="24"/>
        </w:rPr>
      </w:pPr>
      <w:r w:rsidRPr="00D76870">
        <w:rPr>
          <w:rFonts w:ascii="Arial" w:hAnsi="Arial" w:cs="Arial"/>
          <w:b/>
          <w:szCs w:val="24"/>
        </w:rPr>
        <w:t>Dodatki funkcyjne</w:t>
      </w:r>
    </w:p>
    <w:p w14:paraId="553C5E54" w14:textId="6D7AED61" w:rsidR="00722983" w:rsidRPr="00D76870" w:rsidRDefault="00722983" w:rsidP="00D76870">
      <w:pPr>
        <w:tabs>
          <w:tab w:val="left" w:pos="3102"/>
        </w:tabs>
        <w:spacing w:line="480" w:lineRule="auto"/>
        <w:rPr>
          <w:rFonts w:ascii="Arial" w:hAnsi="Arial" w:cs="Arial"/>
          <w:b/>
          <w:szCs w:val="24"/>
        </w:rPr>
      </w:pPr>
      <w:r w:rsidRPr="00D76870">
        <w:rPr>
          <w:rFonts w:ascii="Arial" w:hAnsi="Arial" w:cs="Arial"/>
          <w:b/>
          <w:szCs w:val="24"/>
        </w:rPr>
        <w:t>§ 4</w:t>
      </w:r>
      <w:r w:rsidR="00EC44C5" w:rsidRPr="00D76870">
        <w:rPr>
          <w:rFonts w:ascii="Arial" w:hAnsi="Arial" w:cs="Arial"/>
          <w:b/>
          <w:szCs w:val="24"/>
        </w:rPr>
        <w:t>.</w:t>
      </w:r>
    </w:p>
    <w:p w14:paraId="07FB8EF1" w14:textId="77777777" w:rsidR="00722983" w:rsidRPr="00D76870" w:rsidRDefault="00722983" w:rsidP="00D76870">
      <w:pPr>
        <w:pStyle w:val="Akapitzlist"/>
        <w:numPr>
          <w:ilvl w:val="2"/>
          <w:numId w:val="9"/>
        </w:numPr>
        <w:tabs>
          <w:tab w:val="left" w:pos="3102"/>
        </w:tabs>
        <w:spacing w:line="480" w:lineRule="auto"/>
        <w:ind w:left="426"/>
        <w:rPr>
          <w:rFonts w:ascii="Arial" w:hAnsi="Arial" w:cs="Arial"/>
          <w:b/>
          <w:szCs w:val="24"/>
        </w:rPr>
      </w:pPr>
      <w:r w:rsidRPr="00D76870">
        <w:rPr>
          <w:rFonts w:ascii="Arial" w:hAnsi="Arial" w:cs="Arial"/>
          <w:szCs w:val="24"/>
        </w:rPr>
        <w:t>Dodatek funkcyjny przysługuje nauczycielom, którym powierzono stanowisko</w:t>
      </w:r>
      <w:r w:rsidRPr="00D76870">
        <w:rPr>
          <w:rFonts w:ascii="Arial" w:hAnsi="Arial" w:cs="Arial"/>
          <w:szCs w:val="24"/>
        </w:rPr>
        <w:br/>
        <w:t xml:space="preserve"> lub funkcję:</w:t>
      </w:r>
    </w:p>
    <w:p w14:paraId="58A75F88" w14:textId="4802D69B" w:rsidR="00722983" w:rsidRPr="00D76870" w:rsidRDefault="00722983" w:rsidP="00D76870">
      <w:pPr>
        <w:pStyle w:val="Akapitzlist"/>
        <w:numPr>
          <w:ilvl w:val="0"/>
          <w:numId w:val="13"/>
        </w:numPr>
        <w:tabs>
          <w:tab w:val="left" w:pos="3102"/>
        </w:tabs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dyrektora szkoły</w:t>
      </w:r>
      <w:r w:rsidR="005C36CB" w:rsidRPr="00D76870">
        <w:rPr>
          <w:rFonts w:ascii="Arial" w:hAnsi="Arial" w:cs="Arial"/>
          <w:szCs w:val="24"/>
        </w:rPr>
        <w:t>,</w:t>
      </w:r>
    </w:p>
    <w:p w14:paraId="2808D626" w14:textId="77777777" w:rsidR="00722983" w:rsidRPr="00D76870" w:rsidRDefault="00722983" w:rsidP="00D76870">
      <w:pPr>
        <w:pStyle w:val="Akapitzlist"/>
        <w:numPr>
          <w:ilvl w:val="0"/>
          <w:numId w:val="13"/>
        </w:numPr>
        <w:tabs>
          <w:tab w:val="left" w:pos="3102"/>
        </w:tabs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wicedyrektora lub inne stanowisko kierownicze przewidziane w statucie jednostki oświatowej,</w:t>
      </w:r>
    </w:p>
    <w:p w14:paraId="760C3F4D" w14:textId="77777777" w:rsidR="00722983" w:rsidRPr="00D76870" w:rsidRDefault="00722983" w:rsidP="00D76870">
      <w:pPr>
        <w:pStyle w:val="Akapitzlist"/>
        <w:numPr>
          <w:ilvl w:val="0"/>
          <w:numId w:val="13"/>
        </w:numPr>
        <w:tabs>
          <w:tab w:val="left" w:pos="3102"/>
        </w:tabs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wychowawcy klasy,</w:t>
      </w:r>
    </w:p>
    <w:p w14:paraId="4EE56276" w14:textId="77777777" w:rsidR="00722983" w:rsidRPr="00D76870" w:rsidRDefault="00722983" w:rsidP="00D76870">
      <w:pPr>
        <w:pStyle w:val="Akapitzlist"/>
        <w:numPr>
          <w:ilvl w:val="0"/>
          <w:numId w:val="13"/>
        </w:numPr>
        <w:tabs>
          <w:tab w:val="left" w:pos="3102"/>
        </w:tabs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mentora,</w:t>
      </w:r>
    </w:p>
    <w:p w14:paraId="50FF1B83" w14:textId="77777777" w:rsidR="00722983" w:rsidRPr="00D76870" w:rsidRDefault="00722983" w:rsidP="00D76870">
      <w:pPr>
        <w:pStyle w:val="Akapitzlist"/>
        <w:numPr>
          <w:ilvl w:val="0"/>
          <w:numId w:val="13"/>
        </w:numPr>
        <w:tabs>
          <w:tab w:val="left" w:pos="3102"/>
        </w:tabs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doradcy metodycznego lub nauczyciela-konsultanta.</w:t>
      </w:r>
    </w:p>
    <w:p w14:paraId="65CF57D7" w14:textId="502D46C2" w:rsidR="00722983" w:rsidRPr="00D76870" w:rsidRDefault="00722983" w:rsidP="00D76870">
      <w:pPr>
        <w:pStyle w:val="Akapitzlist"/>
        <w:numPr>
          <w:ilvl w:val="2"/>
          <w:numId w:val="9"/>
        </w:numPr>
        <w:tabs>
          <w:tab w:val="left" w:pos="3102"/>
        </w:tabs>
        <w:spacing w:line="480" w:lineRule="auto"/>
        <w:ind w:left="426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Dodatek funkcyjny przyznawany jest na okres danego roku szkolnego</w:t>
      </w:r>
      <w:r w:rsidR="00775C2C" w:rsidRPr="00D76870">
        <w:rPr>
          <w:rFonts w:ascii="Arial" w:hAnsi="Arial" w:cs="Arial"/>
          <w:szCs w:val="24"/>
        </w:rPr>
        <w:t>.</w:t>
      </w:r>
    </w:p>
    <w:p w14:paraId="5E69B87B" w14:textId="65E3C6B3" w:rsidR="00722983" w:rsidRPr="00D76870" w:rsidRDefault="00722983" w:rsidP="00D76870">
      <w:pPr>
        <w:pStyle w:val="Akapitzlist"/>
        <w:numPr>
          <w:ilvl w:val="2"/>
          <w:numId w:val="9"/>
        </w:numPr>
        <w:tabs>
          <w:tab w:val="left" w:pos="3102"/>
        </w:tabs>
        <w:spacing w:line="480" w:lineRule="auto"/>
        <w:ind w:left="426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lastRenderedPageBreak/>
        <w:t>Wysokość dodatku, o którym mowa w ust. 1, ustala się uwzględnia</w:t>
      </w:r>
      <w:r w:rsidR="00EB1D7F" w:rsidRPr="00D76870">
        <w:rPr>
          <w:rFonts w:ascii="Arial" w:hAnsi="Arial" w:cs="Arial"/>
          <w:szCs w:val="24"/>
        </w:rPr>
        <w:t>jąc</w:t>
      </w:r>
      <w:r w:rsidRPr="00D76870">
        <w:rPr>
          <w:rFonts w:ascii="Arial" w:hAnsi="Arial" w:cs="Arial"/>
          <w:szCs w:val="24"/>
        </w:rPr>
        <w:t xml:space="preserve"> wielkość szkoły </w:t>
      </w:r>
      <w:r w:rsidRPr="00D76870">
        <w:rPr>
          <w:rFonts w:ascii="Arial" w:hAnsi="Arial" w:cs="Arial"/>
          <w:szCs w:val="24"/>
        </w:rPr>
        <w:br/>
        <w:t>i złożoność zadań wynikających z zajmowanego stanowiska.</w:t>
      </w:r>
    </w:p>
    <w:p w14:paraId="18D73DAC" w14:textId="4D0B81CB" w:rsidR="00722983" w:rsidRPr="00D76870" w:rsidRDefault="00722983" w:rsidP="00D76870">
      <w:pPr>
        <w:pStyle w:val="Akapitzlist"/>
        <w:numPr>
          <w:ilvl w:val="2"/>
          <w:numId w:val="9"/>
        </w:numPr>
        <w:tabs>
          <w:tab w:val="left" w:pos="3102"/>
        </w:tabs>
        <w:spacing w:line="480" w:lineRule="auto"/>
        <w:ind w:left="426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Wysokość dodatków funkcyjnych dla dyrektorów i wicedyrektorów ustala się w oparciu</w:t>
      </w:r>
      <w:r w:rsidR="00775C2C" w:rsidRPr="00D76870">
        <w:rPr>
          <w:rFonts w:ascii="Arial" w:hAnsi="Arial" w:cs="Arial"/>
          <w:szCs w:val="24"/>
        </w:rPr>
        <w:br/>
      </w:r>
      <w:r w:rsidRPr="00D76870">
        <w:rPr>
          <w:rFonts w:ascii="Arial" w:hAnsi="Arial" w:cs="Arial"/>
          <w:szCs w:val="24"/>
        </w:rPr>
        <w:t>o poniższą tabelę:</w:t>
      </w:r>
    </w:p>
    <w:tbl>
      <w:tblPr>
        <w:tblStyle w:val="Tabela-Siatka1"/>
        <w:tblW w:w="9356" w:type="dxa"/>
        <w:tblInd w:w="-34" w:type="dxa"/>
        <w:tblLook w:val="04A0" w:firstRow="1" w:lastRow="0" w:firstColumn="1" w:lastColumn="0" w:noHBand="0" w:noVBand="1"/>
      </w:tblPr>
      <w:tblGrid>
        <w:gridCol w:w="550"/>
        <w:gridCol w:w="3916"/>
        <w:gridCol w:w="4890"/>
      </w:tblGrid>
      <w:tr w:rsidR="00722983" w:rsidRPr="00D76870" w14:paraId="7CDF23A9" w14:textId="77777777" w:rsidTr="00C419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EB8E" w14:textId="36C71BE0" w:rsidR="00722983" w:rsidRPr="00D76870" w:rsidRDefault="00F43DA0" w:rsidP="00D76870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D76870">
              <w:rPr>
                <w:rFonts w:ascii="Arial" w:hAnsi="Arial" w:cs="Arial"/>
                <w:sz w:val="24"/>
                <w:szCs w:val="24"/>
              </w:rPr>
              <w:t>L</w:t>
            </w:r>
            <w:r w:rsidR="00722983" w:rsidRPr="00D76870">
              <w:rPr>
                <w:rFonts w:ascii="Arial" w:hAnsi="Arial" w:cs="Arial"/>
                <w:sz w:val="24"/>
                <w:szCs w:val="24"/>
              </w:rPr>
              <w:t>p</w:t>
            </w:r>
            <w:r w:rsidR="00775C2C" w:rsidRPr="00D7687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6D17" w14:textId="0F853E0A" w:rsidR="00722983" w:rsidRPr="00D76870" w:rsidRDefault="00722983" w:rsidP="00D76870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D76870">
              <w:rPr>
                <w:rFonts w:ascii="Arial" w:hAnsi="Arial" w:cs="Arial"/>
                <w:sz w:val="24"/>
                <w:szCs w:val="24"/>
              </w:rPr>
              <w:t>Stanowisko/funkcja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08A2" w14:textId="77777777" w:rsidR="00722983" w:rsidRPr="00D76870" w:rsidRDefault="00722983" w:rsidP="00D76870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D76870">
              <w:rPr>
                <w:rFonts w:ascii="Arial" w:hAnsi="Arial" w:cs="Arial"/>
                <w:sz w:val="24"/>
                <w:szCs w:val="24"/>
              </w:rPr>
              <w:t>Wysokość dodatku</w:t>
            </w:r>
          </w:p>
        </w:tc>
      </w:tr>
      <w:tr w:rsidR="00722983" w:rsidRPr="00D76870" w14:paraId="6EF0B260" w14:textId="77777777" w:rsidTr="00C41970">
        <w:trPr>
          <w:trHeight w:val="72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117E" w14:textId="77777777" w:rsidR="00722983" w:rsidRPr="00D76870" w:rsidRDefault="00722983" w:rsidP="00D76870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0E73D56F" w14:textId="77777777" w:rsidR="00722983" w:rsidRPr="00D76870" w:rsidRDefault="00722983" w:rsidP="00D76870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D7687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C1D1" w14:textId="77777777" w:rsidR="00722983" w:rsidRPr="00D76870" w:rsidRDefault="00722983" w:rsidP="00D76870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194B3523" w14:textId="77777777" w:rsidR="00722983" w:rsidRPr="00D76870" w:rsidRDefault="00722983" w:rsidP="00D76870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D76870">
              <w:rPr>
                <w:rFonts w:ascii="Arial" w:hAnsi="Arial" w:cs="Arial"/>
                <w:sz w:val="24"/>
                <w:szCs w:val="24"/>
              </w:rPr>
              <w:t>Dyrektor szkoły/przedszkola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3AC1" w14:textId="77777777" w:rsidR="00722983" w:rsidRPr="00D76870" w:rsidRDefault="00722983" w:rsidP="00D76870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08D5036A" w14:textId="101127AB" w:rsidR="00722983" w:rsidRPr="00D76870" w:rsidRDefault="00775C2C" w:rsidP="00D76870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D76870">
              <w:rPr>
                <w:rFonts w:ascii="Arial" w:hAnsi="Arial" w:cs="Arial"/>
                <w:sz w:val="24"/>
                <w:szCs w:val="24"/>
              </w:rPr>
              <w:t>o</w:t>
            </w:r>
            <w:r w:rsidR="00722983" w:rsidRPr="00D76870">
              <w:rPr>
                <w:rFonts w:ascii="Arial" w:hAnsi="Arial" w:cs="Arial"/>
                <w:sz w:val="24"/>
                <w:szCs w:val="24"/>
              </w:rPr>
              <w:t xml:space="preserve">d 45% do 90% </w:t>
            </w:r>
            <w:r w:rsidR="0050250A" w:rsidRPr="00D76870">
              <w:rPr>
                <w:rFonts w:ascii="Arial" w:hAnsi="Arial" w:cs="Arial"/>
                <w:sz w:val="24"/>
                <w:szCs w:val="24"/>
              </w:rPr>
              <w:t xml:space="preserve"> stawki wynagrodzenia zasadniczego nauczyciela mianowanego</w:t>
            </w:r>
          </w:p>
        </w:tc>
      </w:tr>
      <w:tr w:rsidR="00722983" w:rsidRPr="00D76870" w14:paraId="40454A5B" w14:textId="77777777" w:rsidTr="00C41970">
        <w:trPr>
          <w:trHeight w:val="80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07E9" w14:textId="77777777" w:rsidR="00722983" w:rsidRPr="00D76870" w:rsidRDefault="00722983" w:rsidP="00D76870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20543303" w14:textId="77777777" w:rsidR="00722983" w:rsidRPr="00D76870" w:rsidRDefault="00722983" w:rsidP="00D76870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D7687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CADD" w14:textId="77777777" w:rsidR="00722983" w:rsidRPr="00D76870" w:rsidRDefault="00722983" w:rsidP="00D76870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7FB452C7" w14:textId="77777777" w:rsidR="00722983" w:rsidRPr="00D76870" w:rsidRDefault="00722983" w:rsidP="00D76870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D76870">
              <w:rPr>
                <w:rFonts w:ascii="Arial" w:hAnsi="Arial" w:cs="Arial"/>
                <w:sz w:val="24"/>
                <w:szCs w:val="24"/>
              </w:rPr>
              <w:t>Wicedyrektor szkoły/przedszkola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9BF9" w14:textId="77777777" w:rsidR="00722983" w:rsidRPr="00D76870" w:rsidRDefault="00722983" w:rsidP="00D76870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67E466B6" w14:textId="4B20FD5D" w:rsidR="00722983" w:rsidRPr="00D76870" w:rsidRDefault="00775C2C" w:rsidP="00D76870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D76870">
              <w:rPr>
                <w:rFonts w:ascii="Arial" w:hAnsi="Arial" w:cs="Arial"/>
                <w:sz w:val="24"/>
                <w:szCs w:val="24"/>
              </w:rPr>
              <w:t>o</w:t>
            </w:r>
            <w:r w:rsidR="00722983" w:rsidRPr="00D76870">
              <w:rPr>
                <w:rFonts w:ascii="Arial" w:hAnsi="Arial" w:cs="Arial"/>
                <w:sz w:val="24"/>
                <w:szCs w:val="24"/>
              </w:rPr>
              <w:t>d 25% do 45 %</w:t>
            </w:r>
            <w:r w:rsidR="0050250A" w:rsidRPr="00D76870">
              <w:rPr>
                <w:rFonts w:ascii="Arial" w:hAnsi="Arial" w:cs="Arial"/>
                <w:sz w:val="24"/>
                <w:szCs w:val="24"/>
              </w:rPr>
              <w:t xml:space="preserve"> stawki wynagrodzenia zasadniczego nauczyciela mianowanego</w:t>
            </w:r>
          </w:p>
        </w:tc>
      </w:tr>
    </w:tbl>
    <w:p w14:paraId="48062B34" w14:textId="77777777" w:rsidR="00C41970" w:rsidRPr="00D76870" w:rsidRDefault="00C41970" w:rsidP="00D76870">
      <w:pPr>
        <w:pStyle w:val="Akapitzlist"/>
        <w:spacing w:line="480" w:lineRule="auto"/>
        <w:ind w:left="426"/>
        <w:rPr>
          <w:rFonts w:ascii="Arial" w:hAnsi="Arial" w:cs="Arial"/>
          <w:szCs w:val="24"/>
        </w:rPr>
      </w:pPr>
    </w:p>
    <w:p w14:paraId="341D47CD" w14:textId="1402BC80" w:rsidR="00722983" w:rsidRPr="00D76870" w:rsidRDefault="00722983" w:rsidP="00D76870">
      <w:pPr>
        <w:pStyle w:val="Akapitzlist"/>
        <w:numPr>
          <w:ilvl w:val="2"/>
          <w:numId w:val="9"/>
        </w:numPr>
        <w:spacing w:line="480" w:lineRule="auto"/>
        <w:ind w:left="426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Inne stanowiska, za które przysługuje dodatek funkcyjny:</w:t>
      </w:r>
    </w:p>
    <w:tbl>
      <w:tblPr>
        <w:tblStyle w:val="Tabela-Siatka1"/>
        <w:tblW w:w="9356" w:type="dxa"/>
        <w:tblInd w:w="-34" w:type="dxa"/>
        <w:tblLook w:val="04A0" w:firstRow="1" w:lastRow="0" w:firstColumn="1" w:lastColumn="0" w:noHBand="0" w:noVBand="1"/>
      </w:tblPr>
      <w:tblGrid>
        <w:gridCol w:w="550"/>
        <w:gridCol w:w="3918"/>
        <w:gridCol w:w="4888"/>
      </w:tblGrid>
      <w:tr w:rsidR="00722983" w:rsidRPr="00D76870" w14:paraId="7BED0FC8" w14:textId="77777777" w:rsidTr="00722983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463B" w14:textId="72DA7D32" w:rsidR="00722983" w:rsidRPr="00D76870" w:rsidRDefault="00B22744" w:rsidP="00D76870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D76870">
              <w:rPr>
                <w:rFonts w:ascii="Arial" w:hAnsi="Arial" w:cs="Arial"/>
                <w:sz w:val="24"/>
                <w:szCs w:val="24"/>
              </w:rPr>
              <w:t>L</w:t>
            </w:r>
            <w:r w:rsidR="00722983" w:rsidRPr="00D76870">
              <w:rPr>
                <w:rFonts w:ascii="Arial" w:hAnsi="Arial" w:cs="Arial"/>
                <w:sz w:val="24"/>
                <w:szCs w:val="24"/>
              </w:rPr>
              <w:t>p</w:t>
            </w:r>
            <w:r w:rsidRPr="00D7687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3F90" w14:textId="39F65FD4" w:rsidR="00722983" w:rsidRPr="00D76870" w:rsidRDefault="00722983" w:rsidP="00D76870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D76870">
              <w:rPr>
                <w:rFonts w:ascii="Arial" w:hAnsi="Arial" w:cs="Arial"/>
                <w:sz w:val="24"/>
                <w:szCs w:val="24"/>
              </w:rPr>
              <w:t>Stanowisko/funkcja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27A5D" w14:textId="4301DFE0" w:rsidR="00722983" w:rsidRPr="00D76870" w:rsidRDefault="00722983" w:rsidP="00D76870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D76870">
              <w:rPr>
                <w:rFonts w:ascii="Arial" w:hAnsi="Arial" w:cs="Arial"/>
                <w:sz w:val="24"/>
                <w:szCs w:val="24"/>
              </w:rPr>
              <w:t>Wysokość dodatku</w:t>
            </w:r>
          </w:p>
        </w:tc>
      </w:tr>
      <w:tr w:rsidR="00722983" w:rsidRPr="00D76870" w14:paraId="4C3D17C1" w14:textId="77777777" w:rsidTr="00722983">
        <w:trPr>
          <w:trHeight w:val="108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6F3B" w14:textId="77777777" w:rsidR="00722983" w:rsidRPr="00D76870" w:rsidRDefault="00722983" w:rsidP="00D76870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5D4F02C6" w14:textId="77777777" w:rsidR="00722983" w:rsidRPr="00D76870" w:rsidRDefault="00722983" w:rsidP="00D76870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D7687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45B0" w14:textId="77777777" w:rsidR="00722983" w:rsidRPr="00D76870" w:rsidRDefault="00722983" w:rsidP="00D76870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C05005" w14:textId="77777777" w:rsidR="00722983" w:rsidRPr="00D76870" w:rsidRDefault="00722983" w:rsidP="00D76870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D76870">
              <w:rPr>
                <w:rFonts w:ascii="Arial" w:hAnsi="Arial" w:cs="Arial"/>
                <w:sz w:val="24"/>
                <w:szCs w:val="24"/>
              </w:rPr>
              <w:t>Wychowawca klasy, oddziału przedszkolnego w szkole podstawowej, przedszkolu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BCE9" w14:textId="77777777" w:rsidR="00722983" w:rsidRPr="00D76870" w:rsidRDefault="00722983" w:rsidP="00D76870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4FBE2277" w14:textId="07124510" w:rsidR="00722983" w:rsidRPr="00D76870" w:rsidRDefault="0050250A" w:rsidP="00D76870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D76870">
              <w:rPr>
                <w:rFonts w:ascii="Arial" w:hAnsi="Arial" w:cs="Arial"/>
                <w:sz w:val="24"/>
                <w:szCs w:val="24"/>
              </w:rPr>
              <w:t>10% stawki wynagrodzenia zasadniczego nauczyciela mianowanego</w:t>
            </w:r>
          </w:p>
        </w:tc>
      </w:tr>
      <w:tr w:rsidR="00722983" w:rsidRPr="00D76870" w14:paraId="53BEDEE2" w14:textId="77777777" w:rsidTr="00722983">
        <w:trPr>
          <w:trHeight w:val="80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2FDD" w14:textId="77777777" w:rsidR="00722983" w:rsidRPr="00D76870" w:rsidRDefault="00722983" w:rsidP="00D76870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4DCA0893" w14:textId="77777777" w:rsidR="00722983" w:rsidRPr="00D76870" w:rsidRDefault="00722983" w:rsidP="00D76870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D7687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E0B1" w14:textId="77777777" w:rsidR="00722983" w:rsidRPr="00D76870" w:rsidRDefault="00722983" w:rsidP="00D76870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5B33D8B7" w14:textId="77777777" w:rsidR="00722983" w:rsidRPr="00D76870" w:rsidRDefault="00722983" w:rsidP="00D76870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D76870">
              <w:rPr>
                <w:rFonts w:ascii="Arial" w:hAnsi="Arial" w:cs="Arial"/>
                <w:sz w:val="24"/>
                <w:szCs w:val="24"/>
              </w:rPr>
              <w:t xml:space="preserve">Mentor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CC54" w14:textId="77777777" w:rsidR="00722983" w:rsidRPr="00D76870" w:rsidRDefault="00722983" w:rsidP="00D76870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7F64A946" w14:textId="30A4C0CD" w:rsidR="00722983" w:rsidRPr="00D76870" w:rsidRDefault="0050250A" w:rsidP="00D76870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D76870">
              <w:rPr>
                <w:rFonts w:ascii="Arial" w:hAnsi="Arial" w:cs="Arial"/>
                <w:sz w:val="24"/>
                <w:szCs w:val="24"/>
              </w:rPr>
              <w:t>4% stawki wynagrodzenia zasadniczego nauczyciela mianowanego</w:t>
            </w:r>
          </w:p>
        </w:tc>
      </w:tr>
      <w:tr w:rsidR="00722983" w:rsidRPr="00D76870" w14:paraId="22468308" w14:textId="77777777" w:rsidTr="00722983">
        <w:trPr>
          <w:trHeight w:val="80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7910" w14:textId="77777777" w:rsidR="00722983" w:rsidRPr="00D76870" w:rsidRDefault="00722983" w:rsidP="00D76870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3B264968" w14:textId="77777777" w:rsidR="00722983" w:rsidRPr="00D76870" w:rsidRDefault="00722983" w:rsidP="00D76870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D7687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AF884" w14:textId="77777777" w:rsidR="00722983" w:rsidRPr="00D76870" w:rsidRDefault="00722983" w:rsidP="00D76870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D76870">
              <w:rPr>
                <w:rFonts w:ascii="Arial" w:hAnsi="Arial" w:cs="Arial"/>
                <w:sz w:val="24"/>
                <w:szCs w:val="24"/>
              </w:rPr>
              <w:t>Doradca metodyczny lub nauczyciel konsultant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C2B5" w14:textId="019FFC2C" w:rsidR="00722983" w:rsidRPr="00D76870" w:rsidRDefault="0050250A" w:rsidP="00D76870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D76870">
              <w:rPr>
                <w:rFonts w:ascii="Arial" w:hAnsi="Arial" w:cs="Arial"/>
                <w:sz w:val="24"/>
                <w:szCs w:val="24"/>
              </w:rPr>
              <w:t>7% stawki wynagrodzenia zasadniczego nauczyciela mianowanego</w:t>
            </w:r>
          </w:p>
        </w:tc>
      </w:tr>
    </w:tbl>
    <w:p w14:paraId="061D8541" w14:textId="77777777" w:rsidR="00722983" w:rsidRPr="00D76870" w:rsidRDefault="00722983" w:rsidP="00D76870">
      <w:pPr>
        <w:pStyle w:val="Akapitzlist"/>
        <w:spacing w:line="480" w:lineRule="auto"/>
        <w:ind w:left="426"/>
        <w:rPr>
          <w:rFonts w:ascii="Arial" w:hAnsi="Arial" w:cs="Arial"/>
          <w:szCs w:val="24"/>
        </w:rPr>
      </w:pPr>
    </w:p>
    <w:p w14:paraId="358DBCB2" w14:textId="32A7C44B" w:rsidR="00722983" w:rsidRPr="00D76870" w:rsidRDefault="00722983" w:rsidP="00D76870">
      <w:pPr>
        <w:pStyle w:val="Akapitzlist"/>
        <w:numPr>
          <w:ilvl w:val="2"/>
          <w:numId w:val="9"/>
        </w:numPr>
        <w:spacing w:line="480" w:lineRule="auto"/>
        <w:ind w:left="426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Do dnia 31 sierpnia 2027 r., dodatek funkcyjny określony dla mentora, o którym mowa</w:t>
      </w:r>
      <w:r w:rsidR="00954056" w:rsidRPr="00D76870">
        <w:rPr>
          <w:rFonts w:ascii="Arial" w:hAnsi="Arial" w:cs="Arial"/>
          <w:szCs w:val="24"/>
        </w:rPr>
        <w:br/>
      </w:r>
      <w:r w:rsidRPr="00D76870">
        <w:rPr>
          <w:rFonts w:ascii="Arial" w:hAnsi="Arial" w:cs="Arial"/>
          <w:szCs w:val="24"/>
        </w:rPr>
        <w:t>w § 1 niniejszej uchwały, przysługuje również nauczycielom, którym powierzono sprawowanie funkcji opiekuna stażu dla nauczycieli odbywających staż na stopień nauczyciela mianowanego, o których mowa w art. 10 ust. 1</w:t>
      </w:r>
      <w:r w:rsidR="00E22619" w:rsidRPr="00D76870">
        <w:rPr>
          <w:rFonts w:ascii="Arial" w:hAnsi="Arial" w:cs="Arial"/>
          <w:szCs w:val="24"/>
        </w:rPr>
        <w:t>-</w:t>
      </w:r>
      <w:r w:rsidRPr="00D76870">
        <w:rPr>
          <w:rFonts w:ascii="Arial" w:hAnsi="Arial" w:cs="Arial"/>
          <w:szCs w:val="24"/>
        </w:rPr>
        <w:t>5 ustawy z</w:t>
      </w:r>
      <w:r w:rsidR="00E22619" w:rsidRPr="00D76870">
        <w:rPr>
          <w:rFonts w:ascii="Arial" w:hAnsi="Arial" w:cs="Arial"/>
          <w:szCs w:val="24"/>
        </w:rPr>
        <w:t xml:space="preserve"> dnia</w:t>
      </w:r>
      <w:r w:rsidRPr="00D76870">
        <w:rPr>
          <w:rFonts w:ascii="Arial" w:hAnsi="Arial" w:cs="Arial"/>
          <w:szCs w:val="24"/>
        </w:rPr>
        <w:t xml:space="preserve"> 5.08.2022 r. o zmianie ustawy</w:t>
      </w:r>
      <w:r w:rsidR="00E22619" w:rsidRPr="00D76870">
        <w:rPr>
          <w:rFonts w:ascii="Arial" w:hAnsi="Arial" w:cs="Arial"/>
          <w:szCs w:val="24"/>
        </w:rPr>
        <w:t xml:space="preserve"> - </w:t>
      </w:r>
      <w:r w:rsidRPr="00D76870">
        <w:rPr>
          <w:rFonts w:ascii="Arial" w:hAnsi="Arial" w:cs="Arial"/>
          <w:szCs w:val="24"/>
        </w:rPr>
        <w:t>Karta Nauczyciela oraz niektórych innych ustaw (Dz. U. poz. 1730).</w:t>
      </w:r>
    </w:p>
    <w:p w14:paraId="198CC757" w14:textId="08E2EACE" w:rsidR="00722983" w:rsidRPr="00D76870" w:rsidRDefault="00722983" w:rsidP="00D76870">
      <w:pPr>
        <w:pStyle w:val="Akapitzlist"/>
        <w:numPr>
          <w:ilvl w:val="2"/>
          <w:numId w:val="9"/>
        </w:numPr>
        <w:spacing w:line="480" w:lineRule="auto"/>
        <w:ind w:left="426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Dodatek funkcyjny przysługuje także nauczycielom, którym powierzono obowiązki kierownicze w zastępstwie na okres dłuższy niż 1 miesiąc</w:t>
      </w:r>
      <w:r w:rsidR="002B4E7B" w:rsidRPr="00D76870">
        <w:rPr>
          <w:rFonts w:ascii="Arial" w:hAnsi="Arial" w:cs="Arial"/>
          <w:szCs w:val="24"/>
        </w:rPr>
        <w:t>.</w:t>
      </w:r>
      <w:r w:rsidRPr="00D76870">
        <w:rPr>
          <w:rFonts w:ascii="Arial" w:hAnsi="Arial" w:cs="Arial"/>
          <w:szCs w:val="24"/>
        </w:rPr>
        <w:t xml:space="preserve"> </w:t>
      </w:r>
    </w:p>
    <w:p w14:paraId="48C823CE" w14:textId="0456852E" w:rsidR="00722983" w:rsidRPr="00D76870" w:rsidRDefault="00722983" w:rsidP="00D76870">
      <w:pPr>
        <w:pStyle w:val="Akapitzlist"/>
        <w:numPr>
          <w:ilvl w:val="2"/>
          <w:numId w:val="9"/>
        </w:numPr>
        <w:spacing w:line="480" w:lineRule="auto"/>
        <w:ind w:left="426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Prawo do dodatku przysługuje od pierwszego dnia, w którym nastąpiło powierzenie stanowiska</w:t>
      </w:r>
      <w:r w:rsidR="002B4E7B" w:rsidRPr="00D76870">
        <w:rPr>
          <w:rFonts w:ascii="Arial" w:hAnsi="Arial" w:cs="Arial"/>
          <w:szCs w:val="24"/>
        </w:rPr>
        <w:t>.</w:t>
      </w:r>
    </w:p>
    <w:p w14:paraId="41126F73" w14:textId="77777777" w:rsidR="00722983" w:rsidRPr="00D76870" w:rsidRDefault="00722983" w:rsidP="00D76870">
      <w:pPr>
        <w:pStyle w:val="Akapitzlist"/>
        <w:numPr>
          <w:ilvl w:val="2"/>
          <w:numId w:val="9"/>
        </w:numPr>
        <w:spacing w:line="480" w:lineRule="auto"/>
        <w:ind w:left="426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 xml:space="preserve">Wysokość dodatku dla dyrektora szkoły ustala Burmistrz Miasta Kłodzka, </w:t>
      </w:r>
      <w:r w:rsidRPr="00D76870">
        <w:rPr>
          <w:rFonts w:ascii="Arial" w:hAnsi="Arial" w:cs="Arial"/>
          <w:szCs w:val="24"/>
        </w:rPr>
        <w:br/>
        <w:t>a dla nauczyciela, w tym dla wicedyrektora  –  dyrektor szkoły.</w:t>
      </w:r>
    </w:p>
    <w:p w14:paraId="7B4A71E7" w14:textId="4629E60F" w:rsidR="00722983" w:rsidRPr="00D76870" w:rsidRDefault="00722983" w:rsidP="00D76870">
      <w:pPr>
        <w:pStyle w:val="Akapitzlist"/>
        <w:numPr>
          <w:ilvl w:val="2"/>
          <w:numId w:val="9"/>
        </w:numPr>
        <w:spacing w:line="480" w:lineRule="auto"/>
        <w:ind w:left="426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Dodatek funkcyjny wypłaca się zgodnie z art.</w:t>
      </w:r>
      <w:r w:rsidR="002B4E7B" w:rsidRPr="00D76870">
        <w:rPr>
          <w:rFonts w:ascii="Arial" w:hAnsi="Arial" w:cs="Arial"/>
          <w:szCs w:val="24"/>
        </w:rPr>
        <w:t xml:space="preserve"> </w:t>
      </w:r>
      <w:r w:rsidRPr="00D76870">
        <w:rPr>
          <w:rFonts w:ascii="Arial" w:hAnsi="Arial" w:cs="Arial"/>
          <w:szCs w:val="24"/>
        </w:rPr>
        <w:t>39 ust.</w:t>
      </w:r>
      <w:r w:rsidR="002B4E7B" w:rsidRPr="00D76870">
        <w:rPr>
          <w:rFonts w:ascii="Arial" w:hAnsi="Arial" w:cs="Arial"/>
          <w:szCs w:val="24"/>
        </w:rPr>
        <w:t xml:space="preserve"> </w:t>
      </w:r>
      <w:r w:rsidRPr="00D76870">
        <w:rPr>
          <w:rFonts w:ascii="Arial" w:hAnsi="Arial" w:cs="Arial"/>
          <w:szCs w:val="24"/>
        </w:rPr>
        <w:t>3 Karty Nauczyciela</w:t>
      </w:r>
      <w:r w:rsidR="006F297E" w:rsidRPr="00D76870">
        <w:rPr>
          <w:rFonts w:ascii="Arial" w:hAnsi="Arial" w:cs="Arial"/>
          <w:szCs w:val="24"/>
        </w:rPr>
        <w:t>.</w:t>
      </w:r>
    </w:p>
    <w:p w14:paraId="7200B708" w14:textId="77777777" w:rsidR="00722983" w:rsidRPr="00D76870" w:rsidRDefault="00722983" w:rsidP="00D76870">
      <w:pPr>
        <w:pStyle w:val="Akapitzlist"/>
        <w:spacing w:line="480" w:lineRule="auto"/>
        <w:ind w:left="426"/>
        <w:rPr>
          <w:rFonts w:ascii="Arial" w:hAnsi="Arial" w:cs="Arial"/>
          <w:szCs w:val="24"/>
        </w:rPr>
      </w:pPr>
    </w:p>
    <w:p w14:paraId="207AA186" w14:textId="77777777" w:rsidR="00722983" w:rsidRPr="00D76870" w:rsidRDefault="00722983" w:rsidP="00D76870">
      <w:pPr>
        <w:spacing w:line="480" w:lineRule="auto"/>
        <w:rPr>
          <w:rFonts w:ascii="Arial" w:hAnsi="Arial" w:cs="Arial"/>
          <w:b/>
          <w:szCs w:val="24"/>
        </w:rPr>
      </w:pPr>
      <w:r w:rsidRPr="00D76870">
        <w:rPr>
          <w:rFonts w:ascii="Arial" w:hAnsi="Arial" w:cs="Arial"/>
          <w:b/>
          <w:szCs w:val="24"/>
        </w:rPr>
        <w:t>Rozdział V</w:t>
      </w:r>
    </w:p>
    <w:p w14:paraId="1B934FA6" w14:textId="73755833" w:rsidR="00722983" w:rsidRPr="00D76870" w:rsidRDefault="00722983" w:rsidP="00D76870">
      <w:pPr>
        <w:spacing w:line="480" w:lineRule="auto"/>
        <w:rPr>
          <w:rFonts w:ascii="Arial" w:hAnsi="Arial" w:cs="Arial"/>
          <w:b/>
          <w:szCs w:val="24"/>
        </w:rPr>
      </w:pPr>
      <w:r w:rsidRPr="00D76870">
        <w:rPr>
          <w:rFonts w:ascii="Arial" w:hAnsi="Arial" w:cs="Arial"/>
          <w:b/>
          <w:szCs w:val="24"/>
        </w:rPr>
        <w:t>Dodatek za warunki pracy</w:t>
      </w:r>
    </w:p>
    <w:p w14:paraId="65DE49F9" w14:textId="44D24D5A" w:rsidR="00722983" w:rsidRPr="00D76870" w:rsidRDefault="00722983" w:rsidP="00D76870">
      <w:pPr>
        <w:tabs>
          <w:tab w:val="left" w:pos="3102"/>
        </w:tabs>
        <w:spacing w:line="480" w:lineRule="auto"/>
        <w:rPr>
          <w:rFonts w:ascii="Arial" w:hAnsi="Arial" w:cs="Arial"/>
          <w:b/>
          <w:szCs w:val="24"/>
        </w:rPr>
      </w:pPr>
      <w:r w:rsidRPr="00D76870">
        <w:rPr>
          <w:rFonts w:ascii="Arial" w:hAnsi="Arial" w:cs="Arial"/>
          <w:b/>
          <w:szCs w:val="24"/>
        </w:rPr>
        <w:t>§ 5</w:t>
      </w:r>
      <w:r w:rsidR="00EC44C5" w:rsidRPr="00D76870">
        <w:rPr>
          <w:rFonts w:ascii="Arial" w:hAnsi="Arial" w:cs="Arial"/>
          <w:b/>
          <w:szCs w:val="24"/>
        </w:rPr>
        <w:t>.</w:t>
      </w:r>
    </w:p>
    <w:p w14:paraId="1BC8B1D9" w14:textId="1A7F84D1" w:rsidR="00722983" w:rsidRPr="00D76870" w:rsidRDefault="00722983" w:rsidP="00D76870">
      <w:pPr>
        <w:pStyle w:val="Akapitzlist"/>
        <w:numPr>
          <w:ilvl w:val="0"/>
          <w:numId w:val="14"/>
        </w:numPr>
        <w:spacing w:line="480" w:lineRule="auto"/>
        <w:ind w:left="426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Nauczycielom przysługuje dodatek za warunki pracy z tytułu pracy</w:t>
      </w:r>
      <w:r w:rsidRPr="00D76870">
        <w:rPr>
          <w:rFonts w:ascii="Arial" w:hAnsi="Arial" w:cs="Arial"/>
          <w:szCs w:val="24"/>
        </w:rPr>
        <w:br/>
        <w:t xml:space="preserve"> w trudnych i uciążliwych warunkach określonych w przepisach wydanych na podstawie art.</w:t>
      </w:r>
      <w:r w:rsidR="00C30015" w:rsidRPr="00D76870">
        <w:rPr>
          <w:rFonts w:ascii="Arial" w:hAnsi="Arial" w:cs="Arial"/>
          <w:szCs w:val="24"/>
        </w:rPr>
        <w:t xml:space="preserve"> </w:t>
      </w:r>
      <w:r w:rsidRPr="00D76870">
        <w:rPr>
          <w:rFonts w:ascii="Arial" w:hAnsi="Arial" w:cs="Arial"/>
          <w:szCs w:val="24"/>
        </w:rPr>
        <w:t>34 ust.</w:t>
      </w:r>
      <w:r w:rsidR="00C30015" w:rsidRPr="00D76870">
        <w:rPr>
          <w:rFonts w:ascii="Arial" w:hAnsi="Arial" w:cs="Arial"/>
          <w:szCs w:val="24"/>
        </w:rPr>
        <w:t xml:space="preserve"> </w:t>
      </w:r>
      <w:r w:rsidRPr="00D76870">
        <w:rPr>
          <w:rFonts w:ascii="Arial" w:hAnsi="Arial" w:cs="Arial"/>
          <w:szCs w:val="24"/>
        </w:rPr>
        <w:t>2 Karty Nauczyciela.</w:t>
      </w:r>
    </w:p>
    <w:p w14:paraId="7D5B83E1" w14:textId="77777777" w:rsidR="00722983" w:rsidRPr="00D76870" w:rsidRDefault="00722983" w:rsidP="00D76870">
      <w:pPr>
        <w:pStyle w:val="Akapitzlist"/>
        <w:numPr>
          <w:ilvl w:val="0"/>
          <w:numId w:val="14"/>
        </w:numPr>
        <w:spacing w:line="480" w:lineRule="auto"/>
        <w:ind w:left="426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lastRenderedPageBreak/>
        <w:t>Ustala się wysokość dodatków za trudne warunki pracy:</w:t>
      </w:r>
    </w:p>
    <w:p w14:paraId="3ADF5BD4" w14:textId="2A3F1E7C" w:rsidR="00722983" w:rsidRPr="00D76870" w:rsidRDefault="00722983" w:rsidP="00D76870">
      <w:pPr>
        <w:pStyle w:val="Akapitzlist"/>
        <w:numPr>
          <w:ilvl w:val="0"/>
          <w:numId w:val="15"/>
        </w:numPr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za prowadzenie zajęć określonych w §</w:t>
      </w:r>
      <w:r w:rsidR="00C30015" w:rsidRPr="00D76870">
        <w:rPr>
          <w:rFonts w:ascii="Arial" w:hAnsi="Arial" w:cs="Arial"/>
          <w:szCs w:val="24"/>
        </w:rPr>
        <w:t xml:space="preserve"> </w:t>
      </w:r>
      <w:r w:rsidRPr="00D76870">
        <w:rPr>
          <w:rFonts w:ascii="Arial" w:hAnsi="Arial" w:cs="Arial"/>
          <w:szCs w:val="24"/>
        </w:rPr>
        <w:t>8 rozporządzenia w wysokości 10% wynagrodzenia zasadniczego nauczyciela</w:t>
      </w:r>
      <w:r w:rsidR="0050250A" w:rsidRPr="00D76870">
        <w:rPr>
          <w:rFonts w:ascii="Arial" w:hAnsi="Arial" w:cs="Arial"/>
          <w:szCs w:val="24"/>
        </w:rPr>
        <w:t xml:space="preserve">, wg osobistego zaszeregowania nauczyciela realizującego w/w zajęcia </w:t>
      </w:r>
      <w:r w:rsidRPr="00D76870">
        <w:rPr>
          <w:rFonts w:ascii="Arial" w:hAnsi="Arial" w:cs="Arial"/>
          <w:szCs w:val="24"/>
        </w:rPr>
        <w:t xml:space="preserve">. </w:t>
      </w:r>
    </w:p>
    <w:p w14:paraId="25D2AF0E" w14:textId="77777777" w:rsidR="00722983" w:rsidRPr="00D76870" w:rsidRDefault="00722983" w:rsidP="00D76870">
      <w:pPr>
        <w:pStyle w:val="Akapitzlist"/>
        <w:numPr>
          <w:ilvl w:val="0"/>
          <w:numId w:val="14"/>
        </w:numPr>
        <w:spacing w:line="480" w:lineRule="auto"/>
        <w:ind w:left="426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Ustala się wysokość dodatków za uciążliwe warunki pracy:</w:t>
      </w:r>
    </w:p>
    <w:p w14:paraId="1E927A2A" w14:textId="7EA361CA" w:rsidR="00722983" w:rsidRPr="00D76870" w:rsidRDefault="00722983" w:rsidP="00D76870">
      <w:pPr>
        <w:pStyle w:val="Akapitzlist"/>
        <w:numPr>
          <w:ilvl w:val="0"/>
          <w:numId w:val="24"/>
        </w:numPr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za prowadzenie zajęć określonych w §</w:t>
      </w:r>
      <w:r w:rsidR="00C30015" w:rsidRPr="00D76870">
        <w:rPr>
          <w:rFonts w:ascii="Arial" w:hAnsi="Arial" w:cs="Arial"/>
          <w:szCs w:val="24"/>
        </w:rPr>
        <w:t xml:space="preserve"> </w:t>
      </w:r>
      <w:r w:rsidRPr="00D76870">
        <w:rPr>
          <w:rFonts w:ascii="Arial" w:hAnsi="Arial" w:cs="Arial"/>
          <w:szCs w:val="24"/>
        </w:rPr>
        <w:t>9 rozporządzenia w wysokości 5% wynagrodzenia zasadniczego nauczyciela</w:t>
      </w:r>
      <w:r w:rsidR="0050250A" w:rsidRPr="00D76870">
        <w:rPr>
          <w:rFonts w:ascii="Arial" w:hAnsi="Arial" w:cs="Arial"/>
          <w:szCs w:val="24"/>
        </w:rPr>
        <w:t xml:space="preserve"> , wg osobistego zaszeregowania nauczyciela realizującego w/w zajęcia . </w:t>
      </w:r>
    </w:p>
    <w:p w14:paraId="74655B12" w14:textId="769E8DD2" w:rsidR="00722983" w:rsidRPr="00D76870" w:rsidRDefault="00722983" w:rsidP="00D76870">
      <w:pPr>
        <w:pStyle w:val="Akapitzlist"/>
        <w:numPr>
          <w:ilvl w:val="0"/>
          <w:numId w:val="14"/>
        </w:numPr>
        <w:spacing w:line="480" w:lineRule="auto"/>
        <w:ind w:left="426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Wysokość dodatku za warunki pracy ustala dla nauczyciela dyrektor szkoły</w:t>
      </w:r>
      <w:r w:rsidR="00C30015" w:rsidRPr="00D76870">
        <w:rPr>
          <w:rFonts w:ascii="Arial" w:hAnsi="Arial" w:cs="Arial"/>
          <w:szCs w:val="24"/>
        </w:rPr>
        <w:t>,</w:t>
      </w:r>
      <w:r w:rsidRPr="00D76870">
        <w:rPr>
          <w:rFonts w:ascii="Arial" w:hAnsi="Arial" w:cs="Arial"/>
          <w:szCs w:val="24"/>
        </w:rPr>
        <w:t xml:space="preserve"> </w:t>
      </w:r>
      <w:r w:rsidRPr="00D76870">
        <w:rPr>
          <w:rFonts w:ascii="Arial" w:hAnsi="Arial" w:cs="Arial"/>
          <w:szCs w:val="24"/>
        </w:rPr>
        <w:br/>
        <w:t>a dla dyrektora Burmistrz Miasta Kłodzka.</w:t>
      </w:r>
    </w:p>
    <w:p w14:paraId="6F63BC1F" w14:textId="77777777" w:rsidR="00722983" w:rsidRPr="00D76870" w:rsidRDefault="00722983" w:rsidP="00D76870">
      <w:pPr>
        <w:pStyle w:val="Akapitzlist"/>
        <w:numPr>
          <w:ilvl w:val="0"/>
          <w:numId w:val="14"/>
        </w:numPr>
        <w:spacing w:line="480" w:lineRule="auto"/>
        <w:ind w:left="426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W razie zbiegu tytułów do dodatku za trudne i uciążliwe warunki pracy nauczycielowi przysługuje prawo do każdego z tych dodatków.</w:t>
      </w:r>
    </w:p>
    <w:p w14:paraId="6034D165" w14:textId="77777777" w:rsidR="00722983" w:rsidRPr="00D76870" w:rsidRDefault="00722983" w:rsidP="00D76870">
      <w:pPr>
        <w:pStyle w:val="Akapitzlist"/>
        <w:numPr>
          <w:ilvl w:val="0"/>
          <w:numId w:val="14"/>
        </w:numPr>
        <w:spacing w:line="480" w:lineRule="auto"/>
        <w:ind w:left="426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Dodatki za warunki pracy wypłaca się w całości, jeżeli nauczyciel realizuje w takich warunkach cały obowiązujący go wymiar zajęć lub proporcjonalnie, jeżeli nauczyciel realizuje w tych warunkach tylko część obowiązującego go wymiaru.</w:t>
      </w:r>
    </w:p>
    <w:p w14:paraId="12BDD4FA" w14:textId="225CA636" w:rsidR="00722983" w:rsidRPr="00D76870" w:rsidRDefault="00722983" w:rsidP="00D76870">
      <w:pPr>
        <w:pStyle w:val="Akapitzlist"/>
        <w:numPr>
          <w:ilvl w:val="0"/>
          <w:numId w:val="14"/>
        </w:numPr>
        <w:spacing w:line="480" w:lineRule="auto"/>
        <w:ind w:left="426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Dodatki za warunki pracy wypłaca się zgodnie z art.</w:t>
      </w:r>
      <w:r w:rsidR="00811F69" w:rsidRPr="00D76870">
        <w:rPr>
          <w:rFonts w:ascii="Arial" w:hAnsi="Arial" w:cs="Arial"/>
          <w:szCs w:val="24"/>
        </w:rPr>
        <w:t xml:space="preserve"> </w:t>
      </w:r>
      <w:r w:rsidRPr="00D76870">
        <w:rPr>
          <w:rFonts w:ascii="Arial" w:hAnsi="Arial" w:cs="Arial"/>
          <w:szCs w:val="24"/>
        </w:rPr>
        <w:t>39 ust.</w:t>
      </w:r>
      <w:r w:rsidR="00811F69" w:rsidRPr="00D76870">
        <w:rPr>
          <w:rFonts w:ascii="Arial" w:hAnsi="Arial" w:cs="Arial"/>
          <w:szCs w:val="24"/>
        </w:rPr>
        <w:t xml:space="preserve"> </w:t>
      </w:r>
      <w:r w:rsidRPr="00D76870">
        <w:rPr>
          <w:rFonts w:ascii="Arial" w:hAnsi="Arial" w:cs="Arial"/>
          <w:szCs w:val="24"/>
        </w:rPr>
        <w:t>3 Karty Nauczyciela.</w:t>
      </w:r>
    </w:p>
    <w:p w14:paraId="17A03E09" w14:textId="6C4F30D0" w:rsidR="00722983" w:rsidRPr="00D76870" w:rsidRDefault="00722983" w:rsidP="00D76870">
      <w:pPr>
        <w:spacing w:line="480" w:lineRule="auto"/>
        <w:rPr>
          <w:rFonts w:ascii="Arial" w:hAnsi="Arial" w:cs="Arial"/>
          <w:b/>
          <w:szCs w:val="24"/>
        </w:rPr>
      </w:pPr>
      <w:r w:rsidRPr="00D76870">
        <w:rPr>
          <w:rFonts w:ascii="Arial" w:hAnsi="Arial" w:cs="Arial"/>
          <w:b/>
          <w:szCs w:val="24"/>
        </w:rPr>
        <w:t>Rozdział VI</w:t>
      </w:r>
    </w:p>
    <w:p w14:paraId="7978901F" w14:textId="35108596" w:rsidR="00722983" w:rsidRPr="00D76870" w:rsidRDefault="00722983" w:rsidP="00D76870">
      <w:pPr>
        <w:spacing w:after="0" w:line="480" w:lineRule="auto"/>
        <w:rPr>
          <w:rFonts w:ascii="Arial" w:hAnsi="Arial" w:cs="Arial"/>
          <w:b/>
          <w:szCs w:val="24"/>
        </w:rPr>
      </w:pPr>
      <w:r w:rsidRPr="00D76870">
        <w:rPr>
          <w:rFonts w:ascii="Arial" w:hAnsi="Arial" w:cs="Arial"/>
          <w:b/>
          <w:szCs w:val="24"/>
        </w:rPr>
        <w:t>Sposób obliczania wynagrodzenia za godziny ponadwymiarowe</w:t>
      </w:r>
    </w:p>
    <w:p w14:paraId="213DDF96" w14:textId="467937F2" w:rsidR="00722983" w:rsidRPr="00D76870" w:rsidRDefault="00722983" w:rsidP="00D76870">
      <w:pPr>
        <w:spacing w:after="0" w:line="480" w:lineRule="auto"/>
        <w:rPr>
          <w:rFonts w:ascii="Arial" w:hAnsi="Arial" w:cs="Arial"/>
          <w:b/>
          <w:szCs w:val="24"/>
        </w:rPr>
      </w:pPr>
      <w:r w:rsidRPr="00D76870">
        <w:rPr>
          <w:rFonts w:ascii="Arial" w:hAnsi="Arial" w:cs="Arial"/>
          <w:b/>
          <w:szCs w:val="24"/>
        </w:rPr>
        <w:t>i za godziny  doraźnych   zastępstw</w:t>
      </w:r>
    </w:p>
    <w:p w14:paraId="5DB74DBD" w14:textId="77777777" w:rsidR="00722983" w:rsidRPr="00D76870" w:rsidRDefault="00722983" w:rsidP="00D76870">
      <w:pPr>
        <w:spacing w:after="0" w:line="480" w:lineRule="auto"/>
        <w:rPr>
          <w:rFonts w:ascii="Arial" w:hAnsi="Arial" w:cs="Arial"/>
          <w:b/>
          <w:szCs w:val="24"/>
        </w:rPr>
      </w:pPr>
    </w:p>
    <w:p w14:paraId="5C2E3A1A" w14:textId="0FDE29AC" w:rsidR="00722983" w:rsidRPr="00D76870" w:rsidRDefault="00722983" w:rsidP="00D76870">
      <w:pPr>
        <w:spacing w:after="0" w:line="480" w:lineRule="auto"/>
        <w:rPr>
          <w:rFonts w:ascii="Arial" w:hAnsi="Arial" w:cs="Arial"/>
          <w:b/>
          <w:szCs w:val="24"/>
        </w:rPr>
      </w:pPr>
      <w:r w:rsidRPr="00D76870">
        <w:rPr>
          <w:rFonts w:ascii="Arial" w:hAnsi="Arial" w:cs="Arial"/>
          <w:b/>
          <w:szCs w:val="24"/>
        </w:rPr>
        <w:t>§ 6</w:t>
      </w:r>
      <w:r w:rsidR="00EC44C5" w:rsidRPr="00D76870">
        <w:rPr>
          <w:rFonts w:ascii="Arial" w:hAnsi="Arial" w:cs="Arial"/>
          <w:b/>
          <w:szCs w:val="24"/>
        </w:rPr>
        <w:t>.</w:t>
      </w:r>
    </w:p>
    <w:p w14:paraId="7477ED9B" w14:textId="74CD7C1E" w:rsidR="00722983" w:rsidRPr="00D76870" w:rsidRDefault="00722983" w:rsidP="00D76870">
      <w:pPr>
        <w:pStyle w:val="Akapitzlist"/>
        <w:numPr>
          <w:ilvl w:val="0"/>
          <w:numId w:val="17"/>
        </w:numPr>
        <w:spacing w:line="480" w:lineRule="auto"/>
        <w:ind w:left="426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 xml:space="preserve">Wynagrodzenie za jedną godzinę ponadwymiarową i godzinę doraźnego zastępstwa oblicza się dzieląc przyznaną nauczycielowi stawkę wynagrodzenia zasadniczego (łącznie      z dodatkiem za warunki pracy, jeżeli praca w godzinach ponadwymiarowych oraz doraźnego zastępstwa odbywa się w </w:t>
      </w:r>
      <w:r w:rsidRPr="00D76870">
        <w:rPr>
          <w:rFonts w:ascii="Arial" w:hAnsi="Arial" w:cs="Arial"/>
          <w:szCs w:val="24"/>
        </w:rPr>
        <w:lastRenderedPageBreak/>
        <w:t>warunkach trudnych lub uciążliwych) przez jego miesięczną liczbę godzin tygodniowego obowiązkowego wymiaru zajęć</w:t>
      </w:r>
      <w:r w:rsidR="00634AE8" w:rsidRPr="00D76870">
        <w:rPr>
          <w:rFonts w:ascii="Arial" w:hAnsi="Arial" w:cs="Arial"/>
          <w:szCs w:val="24"/>
        </w:rPr>
        <w:t>.</w:t>
      </w:r>
    </w:p>
    <w:p w14:paraId="37E33E4F" w14:textId="62F244CF" w:rsidR="00722983" w:rsidRPr="00D76870" w:rsidRDefault="00722983" w:rsidP="00D76870">
      <w:pPr>
        <w:pStyle w:val="Akapitzlist"/>
        <w:numPr>
          <w:ilvl w:val="0"/>
          <w:numId w:val="17"/>
        </w:numPr>
        <w:spacing w:line="480" w:lineRule="auto"/>
        <w:ind w:left="426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Miesięczną liczbę godzin obowiązującego wymiaru godzin nauczyciela, o której mowa     w ust. 1 uzyskuje się mnożąc tygodniowy obowiązkowy wymiar godzin przez wskaźnik 4,16 z zaokrągleniem do pełnych godzin w taki sposób, że czas zajęć do 0,5 godziny</w:t>
      </w:r>
      <w:r w:rsidR="00D76870">
        <w:rPr>
          <w:rFonts w:ascii="Arial" w:hAnsi="Arial" w:cs="Arial"/>
          <w:szCs w:val="24"/>
        </w:rPr>
        <w:t xml:space="preserve"> </w:t>
      </w:r>
      <w:r w:rsidRPr="00D76870">
        <w:rPr>
          <w:rFonts w:ascii="Arial" w:hAnsi="Arial" w:cs="Arial"/>
          <w:szCs w:val="24"/>
        </w:rPr>
        <w:t>pomija się, a co najmniej pół godziny liczy się za pełną godzinę.</w:t>
      </w:r>
    </w:p>
    <w:p w14:paraId="23DA1EDD" w14:textId="77777777" w:rsidR="00722983" w:rsidRPr="00D76870" w:rsidRDefault="00722983" w:rsidP="00D76870">
      <w:pPr>
        <w:pStyle w:val="Akapitzlist"/>
        <w:numPr>
          <w:ilvl w:val="0"/>
          <w:numId w:val="17"/>
        </w:numPr>
        <w:spacing w:line="480" w:lineRule="auto"/>
        <w:ind w:left="426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 xml:space="preserve">Nauczycielowi przysługuje wynagrodzenie za każdą realizowaną godzinę ponadwymiarową, natomiast w przypadku godzin niezrealizowanych wynagrodzenie przysługuje na mocy przepisów prawa pracy. </w:t>
      </w:r>
    </w:p>
    <w:p w14:paraId="3C405E6A" w14:textId="65818E7D" w:rsidR="000D336B" w:rsidRPr="00D76870" w:rsidRDefault="00722983" w:rsidP="00D76870">
      <w:pPr>
        <w:pStyle w:val="Akapitzlist"/>
        <w:numPr>
          <w:ilvl w:val="0"/>
          <w:numId w:val="17"/>
        </w:numPr>
        <w:spacing w:line="480" w:lineRule="auto"/>
        <w:ind w:left="426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Dla nauczycieli realizujących w ramach stosunku pracy obowiązki określone dla stanowisk o różnym tygodniowym obowiązkowym wymiarze godzin, tygodniowy wymiar godzin ustala się dzieląc liczbę realizowanych godzin danego stanowiska przez wymiar obowiązkowy ustalony dla tego stanowiska i sumując te ilorazy (po zaokrągleniu do liczby całkowitej).</w:t>
      </w:r>
    </w:p>
    <w:p w14:paraId="5D971C39" w14:textId="438E1174" w:rsidR="00722983" w:rsidRPr="00D76870" w:rsidRDefault="00722983" w:rsidP="00D76870">
      <w:pPr>
        <w:spacing w:line="480" w:lineRule="auto"/>
        <w:rPr>
          <w:rFonts w:ascii="Arial" w:hAnsi="Arial" w:cs="Arial"/>
          <w:b/>
          <w:szCs w:val="24"/>
        </w:rPr>
      </w:pPr>
      <w:r w:rsidRPr="00D76870">
        <w:rPr>
          <w:rFonts w:ascii="Arial" w:hAnsi="Arial" w:cs="Arial"/>
          <w:b/>
          <w:szCs w:val="24"/>
        </w:rPr>
        <w:t>Rozdział VII</w:t>
      </w:r>
    </w:p>
    <w:p w14:paraId="092299C4" w14:textId="59AA10B1" w:rsidR="00722983" w:rsidRPr="00D76870" w:rsidRDefault="00722983" w:rsidP="00D76870">
      <w:pPr>
        <w:spacing w:line="480" w:lineRule="auto"/>
        <w:rPr>
          <w:rFonts w:ascii="Arial" w:hAnsi="Arial" w:cs="Arial"/>
          <w:b/>
          <w:szCs w:val="24"/>
        </w:rPr>
      </w:pPr>
      <w:r w:rsidRPr="00D76870">
        <w:rPr>
          <w:rFonts w:ascii="Arial" w:hAnsi="Arial" w:cs="Arial"/>
          <w:b/>
          <w:szCs w:val="24"/>
        </w:rPr>
        <w:t>Wysokość i warunki wypłacania nagród ze specjalnego funduszu nagród</w:t>
      </w:r>
    </w:p>
    <w:p w14:paraId="0F71ACA1" w14:textId="3EBAF634" w:rsidR="00722983" w:rsidRPr="00D76870" w:rsidRDefault="00722983" w:rsidP="00D76870">
      <w:pPr>
        <w:spacing w:line="480" w:lineRule="auto"/>
        <w:rPr>
          <w:rFonts w:ascii="Arial" w:hAnsi="Arial" w:cs="Arial"/>
          <w:b/>
          <w:szCs w:val="24"/>
        </w:rPr>
      </w:pPr>
      <w:r w:rsidRPr="00D76870">
        <w:rPr>
          <w:rFonts w:ascii="Arial" w:hAnsi="Arial" w:cs="Arial"/>
          <w:b/>
          <w:szCs w:val="24"/>
        </w:rPr>
        <w:t>§</w:t>
      </w:r>
      <w:r w:rsidR="00EC44C5" w:rsidRPr="00D76870">
        <w:rPr>
          <w:rFonts w:ascii="Arial" w:hAnsi="Arial" w:cs="Arial"/>
          <w:b/>
          <w:szCs w:val="24"/>
        </w:rPr>
        <w:t xml:space="preserve"> </w:t>
      </w:r>
      <w:r w:rsidRPr="00D76870">
        <w:rPr>
          <w:rFonts w:ascii="Arial" w:hAnsi="Arial" w:cs="Arial"/>
          <w:b/>
          <w:szCs w:val="24"/>
        </w:rPr>
        <w:t>7</w:t>
      </w:r>
      <w:r w:rsidR="00EC44C5" w:rsidRPr="00D76870">
        <w:rPr>
          <w:rFonts w:ascii="Arial" w:hAnsi="Arial" w:cs="Arial"/>
          <w:b/>
          <w:szCs w:val="24"/>
        </w:rPr>
        <w:t>.</w:t>
      </w:r>
    </w:p>
    <w:p w14:paraId="16F8475A" w14:textId="77777777" w:rsidR="00722983" w:rsidRPr="00D76870" w:rsidRDefault="00722983" w:rsidP="00D76870">
      <w:pPr>
        <w:pStyle w:val="Akapitzlist"/>
        <w:numPr>
          <w:ilvl w:val="0"/>
          <w:numId w:val="18"/>
        </w:numPr>
        <w:spacing w:line="480" w:lineRule="auto"/>
        <w:ind w:left="426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W budżecie gminy tworzy się fundusz nagród w wysokości 1% planowanych rocznych wynagrodzeń osobowych nauczycieli, z przeznaczeniem na wypłaty nagród Burmistrza Miasta Kłodzka i dyrektorów szkół, z tym że:</w:t>
      </w:r>
    </w:p>
    <w:p w14:paraId="4DD5F746" w14:textId="77777777" w:rsidR="00722983" w:rsidRPr="00D76870" w:rsidRDefault="00722983" w:rsidP="00D76870">
      <w:pPr>
        <w:pStyle w:val="Akapitzlist"/>
        <w:numPr>
          <w:ilvl w:val="0"/>
          <w:numId w:val="19"/>
        </w:numPr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30% środków przeznacza się na nagrody Burmistrza Miasta Kłodzka,</w:t>
      </w:r>
    </w:p>
    <w:p w14:paraId="247C1F62" w14:textId="0BF5DC1C" w:rsidR="00722983" w:rsidRPr="00D76870" w:rsidRDefault="00722983" w:rsidP="00D76870">
      <w:pPr>
        <w:pStyle w:val="Akapitzlist"/>
        <w:numPr>
          <w:ilvl w:val="0"/>
          <w:numId w:val="19"/>
        </w:numPr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70% środków przeznacza się na nagrody dyrektora szkoły</w:t>
      </w:r>
      <w:r w:rsidR="00292EA1" w:rsidRPr="00D76870">
        <w:rPr>
          <w:rFonts w:ascii="Arial" w:hAnsi="Arial" w:cs="Arial"/>
          <w:szCs w:val="24"/>
        </w:rPr>
        <w:t>.</w:t>
      </w:r>
    </w:p>
    <w:p w14:paraId="48CCBC1B" w14:textId="275C9F92" w:rsidR="00722983" w:rsidRPr="00D76870" w:rsidRDefault="00722983" w:rsidP="00D76870">
      <w:pPr>
        <w:pStyle w:val="Akapitzlist"/>
        <w:numPr>
          <w:ilvl w:val="0"/>
          <w:numId w:val="18"/>
        </w:numPr>
        <w:spacing w:line="480" w:lineRule="auto"/>
        <w:ind w:left="426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lastRenderedPageBreak/>
        <w:t>Wysokość nagród ustalana jest przez Burmistrza</w:t>
      </w:r>
      <w:r w:rsidR="000D336B" w:rsidRPr="00D76870">
        <w:rPr>
          <w:rFonts w:ascii="Arial" w:hAnsi="Arial" w:cs="Arial"/>
          <w:szCs w:val="24"/>
        </w:rPr>
        <w:t xml:space="preserve"> i</w:t>
      </w:r>
      <w:r w:rsidRPr="00D76870">
        <w:rPr>
          <w:rFonts w:ascii="Arial" w:hAnsi="Arial" w:cs="Arial"/>
          <w:szCs w:val="24"/>
        </w:rPr>
        <w:t xml:space="preserve"> dyrektora szkoły odpowiednio</w:t>
      </w:r>
      <w:r w:rsidR="00292EA1" w:rsidRPr="00D76870">
        <w:rPr>
          <w:rFonts w:ascii="Arial" w:hAnsi="Arial" w:cs="Arial"/>
          <w:szCs w:val="24"/>
        </w:rPr>
        <w:br/>
      </w:r>
      <w:r w:rsidRPr="00D76870">
        <w:rPr>
          <w:rFonts w:ascii="Arial" w:hAnsi="Arial" w:cs="Arial"/>
          <w:szCs w:val="24"/>
        </w:rPr>
        <w:t>z funduszy im przeznaczonych</w:t>
      </w:r>
    </w:p>
    <w:p w14:paraId="715938EA" w14:textId="77777777" w:rsidR="00722983" w:rsidRPr="00D76870" w:rsidRDefault="00722983" w:rsidP="00D76870">
      <w:pPr>
        <w:pStyle w:val="Akapitzlist"/>
        <w:numPr>
          <w:ilvl w:val="0"/>
          <w:numId w:val="18"/>
        </w:numPr>
        <w:spacing w:line="480" w:lineRule="auto"/>
        <w:ind w:left="426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Wysokość nagrody Burmistrza Miasta Kłodzka wynosi od 70% do 120% kwoty bazowej wynagrodzenia dla nauczycieli określonej w ustawie budżetowej na dany rok.</w:t>
      </w:r>
    </w:p>
    <w:p w14:paraId="06E95270" w14:textId="6CB3F7AD" w:rsidR="00722983" w:rsidRPr="00D76870" w:rsidRDefault="00722983" w:rsidP="00D76870">
      <w:pPr>
        <w:pStyle w:val="Akapitzlist"/>
        <w:numPr>
          <w:ilvl w:val="0"/>
          <w:numId w:val="18"/>
        </w:numPr>
        <w:spacing w:line="480" w:lineRule="auto"/>
        <w:ind w:left="426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Wysokość nagrody dyrektora szkoły lub placówk</w:t>
      </w:r>
      <w:r w:rsidR="00885C1F" w:rsidRPr="00D76870">
        <w:rPr>
          <w:rFonts w:ascii="Arial" w:hAnsi="Arial" w:cs="Arial"/>
          <w:szCs w:val="24"/>
        </w:rPr>
        <w:t>i</w:t>
      </w:r>
      <w:r w:rsidRPr="00D76870">
        <w:rPr>
          <w:rFonts w:ascii="Arial" w:hAnsi="Arial" w:cs="Arial"/>
          <w:szCs w:val="24"/>
        </w:rPr>
        <w:t xml:space="preserve"> oświatowej wynosi </w:t>
      </w:r>
      <w:r w:rsidR="0050250A" w:rsidRPr="00D76870">
        <w:rPr>
          <w:rFonts w:ascii="Arial" w:hAnsi="Arial" w:cs="Arial"/>
          <w:szCs w:val="24"/>
        </w:rPr>
        <w:t>6</w:t>
      </w:r>
      <w:r w:rsidRPr="00D76870">
        <w:rPr>
          <w:rFonts w:ascii="Arial" w:hAnsi="Arial" w:cs="Arial"/>
          <w:szCs w:val="24"/>
        </w:rPr>
        <w:t>0%  minimalnej wysokości nagrody Burmistrza Miasta Kłodzka.</w:t>
      </w:r>
    </w:p>
    <w:p w14:paraId="400C35AE" w14:textId="10D15BC6" w:rsidR="00722983" w:rsidRPr="00D76870" w:rsidRDefault="00722983" w:rsidP="00D76870">
      <w:pPr>
        <w:pStyle w:val="Akapitzlist"/>
        <w:numPr>
          <w:ilvl w:val="0"/>
          <w:numId w:val="18"/>
        </w:numPr>
        <w:spacing w:line="480" w:lineRule="auto"/>
        <w:ind w:left="426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 xml:space="preserve">Jeżeli środki finansowe ze specjalnego funduszu nagród </w:t>
      </w:r>
      <w:r w:rsidR="00885C1F" w:rsidRPr="00D76870">
        <w:rPr>
          <w:rFonts w:ascii="Arial" w:hAnsi="Arial" w:cs="Arial"/>
          <w:szCs w:val="24"/>
        </w:rPr>
        <w:t>Burmistrza Miasta Kłodzka</w:t>
      </w:r>
      <w:r w:rsidR="00885C1F" w:rsidRPr="00D76870">
        <w:rPr>
          <w:rFonts w:ascii="Arial" w:hAnsi="Arial" w:cs="Arial"/>
          <w:szCs w:val="24"/>
        </w:rPr>
        <w:br/>
      </w:r>
      <w:r w:rsidRPr="00D76870">
        <w:rPr>
          <w:rFonts w:ascii="Arial" w:hAnsi="Arial" w:cs="Arial"/>
          <w:szCs w:val="24"/>
        </w:rPr>
        <w:t>nie zostaną w całości wykorzystane w danej szkole, wówczas zasilają fundusz na nagrody dla nauczycieli do dyspozycji dyrektora szkoły.</w:t>
      </w:r>
    </w:p>
    <w:p w14:paraId="2F742762" w14:textId="51EBF646" w:rsidR="00722983" w:rsidRPr="00D76870" w:rsidRDefault="00722983" w:rsidP="00D76870">
      <w:pPr>
        <w:pStyle w:val="Akapitzlist"/>
        <w:numPr>
          <w:ilvl w:val="0"/>
          <w:numId w:val="18"/>
        </w:numPr>
        <w:spacing w:line="480" w:lineRule="auto"/>
        <w:ind w:left="426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Nagrody przyznawane i wypłacane są w ramach obchodów Dnia Edukacji Narodowej lub w uzasadnionych przypadkach w innym terminie</w:t>
      </w:r>
      <w:r w:rsidR="00292EA1" w:rsidRPr="00D76870">
        <w:rPr>
          <w:rFonts w:ascii="Arial" w:hAnsi="Arial" w:cs="Arial"/>
          <w:szCs w:val="24"/>
        </w:rPr>
        <w:t>.</w:t>
      </w:r>
    </w:p>
    <w:p w14:paraId="1617A5E8" w14:textId="77777777" w:rsidR="00722983" w:rsidRPr="00D76870" w:rsidRDefault="00722983" w:rsidP="00D76870">
      <w:pPr>
        <w:pStyle w:val="Akapitzlist"/>
        <w:numPr>
          <w:ilvl w:val="0"/>
          <w:numId w:val="18"/>
        </w:numPr>
        <w:spacing w:line="480" w:lineRule="auto"/>
        <w:ind w:left="426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Nagroda może być przyznana nauczycielowi po przepracowaniu w szkole co najmniej roku zgodnie z art. 49 ust. 2 Karty Nauczyciela.</w:t>
      </w:r>
    </w:p>
    <w:p w14:paraId="24447DD0" w14:textId="0CF70BEA" w:rsidR="00722983" w:rsidRPr="00D76870" w:rsidRDefault="00722983" w:rsidP="00D76870">
      <w:pPr>
        <w:pStyle w:val="Akapitzlist"/>
        <w:numPr>
          <w:ilvl w:val="0"/>
          <w:numId w:val="18"/>
        </w:numPr>
        <w:spacing w:line="480" w:lineRule="auto"/>
        <w:ind w:left="426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Wnioski o przyznanie nagrody Burmistrza Miasta Kłodzka dyrektorzy szkó</w:t>
      </w:r>
      <w:r w:rsidR="007C509A" w:rsidRPr="00D76870">
        <w:rPr>
          <w:rFonts w:ascii="Arial" w:hAnsi="Arial" w:cs="Arial"/>
          <w:szCs w:val="24"/>
        </w:rPr>
        <w:t>ł</w:t>
      </w:r>
      <w:r w:rsidRPr="00D76870">
        <w:rPr>
          <w:rFonts w:ascii="Arial" w:hAnsi="Arial" w:cs="Arial"/>
          <w:szCs w:val="24"/>
        </w:rPr>
        <w:t xml:space="preserve"> i placówek składają w Urzędzie Miasta w Kłodzku do dnia 20 września danego roku kalendarzowego.</w:t>
      </w:r>
    </w:p>
    <w:p w14:paraId="729B67CE" w14:textId="6453A9CE" w:rsidR="00722983" w:rsidRPr="00D76870" w:rsidRDefault="00722983" w:rsidP="00D76870">
      <w:pPr>
        <w:pStyle w:val="Akapitzlist"/>
        <w:numPr>
          <w:ilvl w:val="0"/>
          <w:numId w:val="18"/>
        </w:numPr>
        <w:spacing w:line="480" w:lineRule="auto"/>
        <w:ind w:left="426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Wniosek, o którym mowa w ust.</w:t>
      </w:r>
      <w:r w:rsidR="00292EA1" w:rsidRPr="00D76870">
        <w:rPr>
          <w:rFonts w:ascii="Arial" w:hAnsi="Arial" w:cs="Arial"/>
          <w:szCs w:val="24"/>
        </w:rPr>
        <w:t xml:space="preserve"> </w:t>
      </w:r>
      <w:r w:rsidRPr="00D76870">
        <w:rPr>
          <w:rFonts w:ascii="Arial" w:hAnsi="Arial" w:cs="Arial"/>
          <w:szCs w:val="24"/>
        </w:rPr>
        <w:t>2 powinien zawierać:</w:t>
      </w:r>
    </w:p>
    <w:p w14:paraId="4EEA4278" w14:textId="77777777" w:rsidR="00722983" w:rsidRPr="00D76870" w:rsidRDefault="00722983" w:rsidP="00D76870">
      <w:pPr>
        <w:pStyle w:val="Akapitzlist"/>
        <w:numPr>
          <w:ilvl w:val="0"/>
          <w:numId w:val="20"/>
        </w:numPr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dane osobowe kandydata do nagrody,</w:t>
      </w:r>
    </w:p>
    <w:p w14:paraId="0C04E085" w14:textId="77777777" w:rsidR="00722983" w:rsidRPr="00D76870" w:rsidRDefault="00722983" w:rsidP="00D76870">
      <w:pPr>
        <w:pStyle w:val="Akapitzlist"/>
        <w:numPr>
          <w:ilvl w:val="0"/>
          <w:numId w:val="20"/>
        </w:numPr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informacje o ocenie pracy pedagogicznej nauczyciela,</w:t>
      </w:r>
    </w:p>
    <w:p w14:paraId="32260983" w14:textId="77777777" w:rsidR="00722983" w:rsidRPr="00D76870" w:rsidRDefault="00722983" w:rsidP="00D76870">
      <w:pPr>
        <w:pStyle w:val="Akapitzlist"/>
        <w:numPr>
          <w:ilvl w:val="0"/>
          <w:numId w:val="20"/>
        </w:numPr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uzasadnienie uwzględniające stopień realizacji przyjętych kryteriów,</w:t>
      </w:r>
    </w:p>
    <w:p w14:paraId="7847AD18" w14:textId="78A61D86" w:rsidR="00722983" w:rsidRPr="00D76870" w:rsidRDefault="00722983" w:rsidP="00D76870">
      <w:pPr>
        <w:pStyle w:val="Akapitzlist"/>
        <w:numPr>
          <w:ilvl w:val="0"/>
          <w:numId w:val="20"/>
        </w:numPr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 xml:space="preserve">uchwałę rady pedagogicznej o pozytywnym zaopiniowaniu wniosku </w:t>
      </w:r>
      <w:r w:rsidRPr="00D76870">
        <w:rPr>
          <w:rFonts w:ascii="Arial" w:hAnsi="Arial" w:cs="Arial"/>
          <w:szCs w:val="24"/>
        </w:rPr>
        <w:br/>
        <w:t>o przyznanie nagrody Burmistrza Miasta Kłodzka</w:t>
      </w:r>
      <w:r w:rsidR="00292EA1" w:rsidRPr="00D76870">
        <w:rPr>
          <w:rFonts w:ascii="Arial" w:hAnsi="Arial" w:cs="Arial"/>
          <w:szCs w:val="24"/>
        </w:rPr>
        <w:t>.</w:t>
      </w:r>
    </w:p>
    <w:p w14:paraId="70C86EFF" w14:textId="5CB0BEEC" w:rsidR="00722983" w:rsidRPr="00D76870" w:rsidRDefault="00722983" w:rsidP="00D76870">
      <w:pPr>
        <w:pStyle w:val="Akapitzlist"/>
        <w:numPr>
          <w:ilvl w:val="0"/>
          <w:numId w:val="18"/>
        </w:numPr>
        <w:spacing w:line="480" w:lineRule="auto"/>
        <w:ind w:left="426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lastRenderedPageBreak/>
        <w:t xml:space="preserve">Nagrody ze specjalnego funduszu nagród mają charakter uznaniowy i przyznawane są nauczycielom za szczególne osiągnięcia dydaktyczno-wychowawcze w pracy zawodowej. </w:t>
      </w:r>
    </w:p>
    <w:p w14:paraId="54572173" w14:textId="77777777" w:rsidR="00722983" w:rsidRPr="00D76870" w:rsidRDefault="00722983" w:rsidP="00D76870">
      <w:pPr>
        <w:pStyle w:val="Akapitzlist"/>
        <w:numPr>
          <w:ilvl w:val="0"/>
          <w:numId w:val="21"/>
        </w:numPr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świadczenie wysokiej jakości pracy oraz stałe podnoszenie jej poziomu, w tym swojej wiedzy merytorycznej i metodycznej,</w:t>
      </w:r>
    </w:p>
    <w:p w14:paraId="2DAB1983" w14:textId="58D8FC0E" w:rsidR="00722983" w:rsidRPr="00D76870" w:rsidRDefault="00722983" w:rsidP="00D76870">
      <w:pPr>
        <w:pStyle w:val="Akapitzlist"/>
        <w:numPr>
          <w:ilvl w:val="0"/>
          <w:numId w:val="21"/>
        </w:numPr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 xml:space="preserve">osiąganie wyróżniających się wyników w pracy z uczniami zdolnymi,  a w szczególności laureatami konkursów i olimpiad, </w:t>
      </w:r>
    </w:p>
    <w:p w14:paraId="17FE7D2D" w14:textId="7F665CC9" w:rsidR="00722983" w:rsidRPr="00D76870" w:rsidRDefault="00722983" w:rsidP="00D76870">
      <w:pPr>
        <w:pStyle w:val="Akapitzlist"/>
        <w:numPr>
          <w:ilvl w:val="0"/>
          <w:numId w:val="21"/>
        </w:numPr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podnoszenie jakości pracy szkoły wynikające m.in. z wdrożonych innowacji</w:t>
      </w:r>
      <w:r w:rsidR="00292EA1" w:rsidRPr="00D76870">
        <w:rPr>
          <w:rFonts w:ascii="Arial" w:hAnsi="Arial" w:cs="Arial"/>
          <w:szCs w:val="24"/>
        </w:rPr>
        <w:br/>
      </w:r>
      <w:r w:rsidRPr="00D76870">
        <w:rPr>
          <w:rFonts w:ascii="Arial" w:hAnsi="Arial" w:cs="Arial"/>
          <w:szCs w:val="24"/>
        </w:rPr>
        <w:t>i indywidualnych metod pracy dostosowanych do techniki uczenia się uczniów, możliwości percepcyjnych i poznawczych uczniów,</w:t>
      </w:r>
    </w:p>
    <w:p w14:paraId="1914DEDF" w14:textId="264104B1" w:rsidR="00722983" w:rsidRPr="00D76870" w:rsidRDefault="00722983" w:rsidP="00D76870">
      <w:pPr>
        <w:pStyle w:val="Akapitzlist"/>
        <w:numPr>
          <w:ilvl w:val="0"/>
          <w:numId w:val="21"/>
        </w:numPr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wyróżniające wyniki pracy z dzieckiem o szczególnych potrzebach edukacyjno</w:t>
      </w:r>
      <w:r w:rsidR="00292EA1" w:rsidRPr="00D76870">
        <w:rPr>
          <w:rFonts w:ascii="Arial" w:hAnsi="Arial" w:cs="Arial"/>
          <w:szCs w:val="24"/>
        </w:rPr>
        <w:t>-</w:t>
      </w:r>
      <w:r w:rsidRPr="00D76870">
        <w:rPr>
          <w:rFonts w:ascii="Arial" w:hAnsi="Arial" w:cs="Arial"/>
          <w:szCs w:val="24"/>
        </w:rPr>
        <w:t xml:space="preserve"> wychowawczych,</w:t>
      </w:r>
    </w:p>
    <w:p w14:paraId="50B6DB57" w14:textId="77777777" w:rsidR="00722983" w:rsidRPr="00D76870" w:rsidRDefault="00722983" w:rsidP="00D76870">
      <w:pPr>
        <w:pStyle w:val="Akapitzlist"/>
        <w:numPr>
          <w:ilvl w:val="0"/>
          <w:numId w:val="21"/>
        </w:numPr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 xml:space="preserve">aktywne uczestnictwo w tworzeniu uzupełniającej oferty zajęć dla uczniów dającej możliwość poszerzenia zainteresowań i rozwoju uczniów, </w:t>
      </w:r>
    </w:p>
    <w:p w14:paraId="120979A4" w14:textId="77777777" w:rsidR="00722983" w:rsidRPr="00D76870" w:rsidRDefault="00722983" w:rsidP="00D76870">
      <w:pPr>
        <w:pStyle w:val="Akapitzlist"/>
        <w:numPr>
          <w:ilvl w:val="0"/>
          <w:numId w:val="21"/>
        </w:numPr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efektywna współpraca z rodzicami i organami szkoły w celu wspomagania rozwoju  szkoły,</w:t>
      </w:r>
    </w:p>
    <w:p w14:paraId="108C44AD" w14:textId="77777777" w:rsidR="00722983" w:rsidRPr="00D76870" w:rsidRDefault="00722983" w:rsidP="00D76870">
      <w:pPr>
        <w:pStyle w:val="Akapitzlist"/>
        <w:numPr>
          <w:ilvl w:val="0"/>
          <w:numId w:val="21"/>
        </w:numPr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promocja zewnętrzna placówki i miasta poprzez organizację i współudział w lokalnych imprezach społecznych, kulturalnych i oświatowych,</w:t>
      </w:r>
    </w:p>
    <w:p w14:paraId="703347E2" w14:textId="77777777" w:rsidR="00722983" w:rsidRPr="00D76870" w:rsidRDefault="00722983" w:rsidP="00D76870">
      <w:pPr>
        <w:pStyle w:val="Akapitzlist"/>
        <w:numPr>
          <w:ilvl w:val="0"/>
          <w:numId w:val="21"/>
        </w:numPr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zaangażowanie w realizację dodatkowych czynności:</w:t>
      </w:r>
    </w:p>
    <w:p w14:paraId="7A599B4A" w14:textId="77777777" w:rsidR="00722983" w:rsidRPr="00D76870" w:rsidRDefault="00722983" w:rsidP="00D76870">
      <w:pPr>
        <w:pStyle w:val="Akapitzlist"/>
        <w:numPr>
          <w:ilvl w:val="0"/>
          <w:numId w:val="22"/>
        </w:numPr>
        <w:spacing w:line="480" w:lineRule="auto"/>
        <w:ind w:left="993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opieka nad samorządem uczniowskim lub innymi organizacjami uczniowskimi działającymi w szkole,</w:t>
      </w:r>
    </w:p>
    <w:p w14:paraId="5AA75F31" w14:textId="77777777" w:rsidR="00722983" w:rsidRPr="00D76870" w:rsidRDefault="00722983" w:rsidP="00D76870">
      <w:pPr>
        <w:pStyle w:val="Akapitzlist"/>
        <w:numPr>
          <w:ilvl w:val="0"/>
          <w:numId w:val="22"/>
        </w:numPr>
        <w:spacing w:line="480" w:lineRule="auto"/>
        <w:ind w:left="993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współpraca z samorządowymi instytucjami kultury i organizacjami pozarządowymi,</w:t>
      </w:r>
    </w:p>
    <w:p w14:paraId="61FBB7A3" w14:textId="36442E3F" w:rsidR="00722983" w:rsidRPr="00D76870" w:rsidRDefault="00722983" w:rsidP="00D76870">
      <w:pPr>
        <w:pStyle w:val="Akapitzlist"/>
        <w:numPr>
          <w:ilvl w:val="0"/>
          <w:numId w:val="22"/>
        </w:numPr>
        <w:spacing w:line="480" w:lineRule="auto"/>
        <w:ind w:left="993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prowadzenie zajęć profilaktycznych w ramach programów szkolnych lub gminnych,</w:t>
      </w:r>
    </w:p>
    <w:p w14:paraId="10C0C415" w14:textId="77777777" w:rsidR="00722983" w:rsidRPr="00D76870" w:rsidRDefault="00722983" w:rsidP="00D76870">
      <w:pPr>
        <w:pStyle w:val="Akapitzlist"/>
        <w:numPr>
          <w:ilvl w:val="0"/>
          <w:numId w:val="22"/>
        </w:numPr>
        <w:spacing w:line="480" w:lineRule="auto"/>
        <w:ind w:left="993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lastRenderedPageBreak/>
        <w:t>podnoszenie jakości pracy szkoły poprzez organizowanie lub prowadzenie szkoleń, warsztatów, konferencji w ramach wewnątrzszkolnego doskonalenia zawodowego nauczycieli,</w:t>
      </w:r>
    </w:p>
    <w:p w14:paraId="4E2F0144" w14:textId="77777777" w:rsidR="00722983" w:rsidRPr="00D76870" w:rsidRDefault="00722983" w:rsidP="00D76870">
      <w:pPr>
        <w:pStyle w:val="Akapitzlist"/>
        <w:numPr>
          <w:ilvl w:val="0"/>
          <w:numId w:val="22"/>
        </w:numPr>
        <w:spacing w:line="480" w:lineRule="auto"/>
        <w:ind w:left="993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promowanie idei wolontariatu we współpracy z placówkami pomocy społecznej, organizacjami pozarządowymi potwierdzone udziałem uczniów, rodziców na rzecz potrzebujących pomocy.</w:t>
      </w:r>
    </w:p>
    <w:p w14:paraId="7C506AE9" w14:textId="77777777" w:rsidR="00722983" w:rsidRPr="00D76870" w:rsidRDefault="00722983" w:rsidP="00D76870">
      <w:pPr>
        <w:pStyle w:val="Akapitzlist"/>
        <w:numPr>
          <w:ilvl w:val="0"/>
          <w:numId w:val="18"/>
        </w:numPr>
        <w:spacing w:line="480" w:lineRule="auto"/>
        <w:ind w:left="426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 xml:space="preserve">Przy przyznawaniu nagrody ze specjalnego funduszu nagród nauczycielom zajmującym stanowiska kierownicze bierze się pod uwagę: </w:t>
      </w:r>
    </w:p>
    <w:p w14:paraId="34226B59" w14:textId="4FFD3BAC" w:rsidR="00722983" w:rsidRPr="00D76870" w:rsidRDefault="00722983" w:rsidP="00D76870">
      <w:pPr>
        <w:pStyle w:val="Akapitzlist"/>
        <w:numPr>
          <w:ilvl w:val="0"/>
          <w:numId w:val="23"/>
        </w:numPr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wysoką jakość nauczania osiąganą dzięki odpowiedniej organizacji pracy szkoły, odpowiednie sprawowanie nadzoru pedagogicznego i uzyskiwanie wysokich wyników egzaminów zewnętrznych</w:t>
      </w:r>
      <w:r w:rsidR="00292EA1" w:rsidRPr="00D76870">
        <w:rPr>
          <w:rFonts w:ascii="Arial" w:hAnsi="Arial" w:cs="Arial"/>
          <w:szCs w:val="24"/>
        </w:rPr>
        <w:t>,</w:t>
      </w:r>
    </w:p>
    <w:p w14:paraId="277D152B" w14:textId="7AC53A83" w:rsidR="00722983" w:rsidRPr="00D76870" w:rsidRDefault="00722983" w:rsidP="00D76870">
      <w:pPr>
        <w:pStyle w:val="Akapitzlist"/>
        <w:numPr>
          <w:ilvl w:val="0"/>
          <w:numId w:val="23"/>
        </w:numPr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dbałość  o uzyskiwanie wymiernych osiągnięć przez uczniów o szczególnych potrzebach edukacyjnych</w:t>
      </w:r>
      <w:r w:rsidR="00292EA1" w:rsidRPr="00D76870">
        <w:rPr>
          <w:rFonts w:ascii="Arial" w:hAnsi="Arial" w:cs="Arial"/>
          <w:szCs w:val="24"/>
        </w:rPr>
        <w:t>,</w:t>
      </w:r>
    </w:p>
    <w:p w14:paraId="04A1D250" w14:textId="12F49761" w:rsidR="00722983" w:rsidRPr="00D76870" w:rsidRDefault="00722983" w:rsidP="00D76870">
      <w:pPr>
        <w:pStyle w:val="Akapitzlist"/>
        <w:numPr>
          <w:ilvl w:val="0"/>
          <w:numId w:val="23"/>
        </w:numPr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wspomaganie nauczycieli w ich rozwoju zawodowym</w:t>
      </w:r>
      <w:r w:rsidR="00292EA1" w:rsidRPr="00D76870">
        <w:rPr>
          <w:rFonts w:ascii="Arial" w:hAnsi="Arial" w:cs="Arial"/>
          <w:szCs w:val="24"/>
        </w:rPr>
        <w:t>,</w:t>
      </w:r>
    </w:p>
    <w:p w14:paraId="4F0E09AC" w14:textId="70AF02BF" w:rsidR="00722983" w:rsidRPr="00D76870" w:rsidRDefault="00722983" w:rsidP="00D76870">
      <w:pPr>
        <w:pStyle w:val="Akapitzlist"/>
        <w:numPr>
          <w:ilvl w:val="0"/>
          <w:numId w:val="23"/>
        </w:numPr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 xml:space="preserve"> racjonalne i oszczędne planowanie i wydatkowanie środków budżetowych oraz racjonalne pozyskiwanie i wydatkowanie środków pozabudżetowych</w:t>
      </w:r>
      <w:r w:rsidR="00292EA1" w:rsidRPr="00D76870">
        <w:rPr>
          <w:rFonts w:ascii="Arial" w:hAnsi="Arial" w:cs="Arial"/>
          <w:szCs w:val="24"/>
        </w:rPr>
        <w:t>,</w:t>
      </w:r>
    </w:p>
    <w:p w14:paraId="6895F7AE" w14:textId="125A7B2C" w:rsidR="00722983" w:rsidRPr="00D76870" w:rsidRDefault="00722983" w:rsidP="00D76870">
      <w:pPr>
        <w:pStyle w:val="Akapitzlist"/>
        <w:numPr>
          <w:ilvl w:val="0"/>
          <w:numId w:val="23"/>
        </w:numPr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podejmowanie kreatywnych i efektywnych zadań w zakresie realizacji zadań edukacyjnych finansowanych z funduszy zewnętrznych oraz zarządzanie tymi projektami</w:t>
      </w:r>
      <w:r w:rsidR="00292EA1" w:rsidRPr="00D76870">
        <w:rPr>
          <w:rFonts w:ascii="Arial" w:hAnsi="Arial" w:cs="Arial"/>
          <w:szCs w:val="24"/>
        </w:rPr>
        <w:t>,</w:t>
      </w:r>
    </w:p>
    <w:p w14:paraId="5C4BB323" w14:textId="4B8EF658" w:rsidR="00722983" w:rsidRPr="00D76870" w:rsidRDefault="00722983" w:rsidP="00D76870">
      <w:pPr>
        <w:pStyle w:val="Akapitzlist"/>
        <w:numPr>
          <w:ilvl w:val="0"/>
          <w:numId w:val="23"/>
        </w:numPr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efektywną współpracę ze wszystkimi organami szkoły w celu kształtowania pozytywnego wizerunku szkoły oraz  sprzyjające jej rozwojowi</w:t>
      </w:r>
      <w:r w:rsidR="00292EA1" w:rsidRPr="00D76870">
        <w:rPr>
          <w:rFonts w:ascii="Arial" w:hAnsi="Arial" w:cs="Arial"/>
          <w:szCs w:val="24"/>
        </w:rPr>
        <w:t>,</w:t>
      </w:r>
    </w:p>
    <w:p w14:paraId="5F243941" w14:textId="38D76453" w:rsidR="00722983" w:rsidRPr="00D76870" w:rsidRDefault="00722983" w:rsidP="00D76870">
      <w:pPr>
        <w:pStyle w:val="Akapitzlist"/>
        <w:numPr>
          <w:ilvl w:val="0"/>
          <w:numId w:val="23"/>
        </w:numPr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współpracę z instytucjami i organizacjami wspomagającymi realizację programu dydaktyczno</w:t>
      </w:r>
      <w:r w:rsidR="00292EA1" w:rsidRPr="00D76870">
        <w:rPr>
          <w:rFonts w:ascii="Arial" w:hAnsi="Arial" w:cs="Arial"/>
          <w:szCs w:val="24"/>
        </w:rPr>
        <w:t>-</w:t>
      </w:r>
      <w:r w:rsidRPr="00D76870">
        <w:rPr>
          <w:rFonts w:ascii="Arial" w:hAnsi="Arial" w:cs="Arial"/>
          <w:szCs w:val="24"/>
        </w:rPr>
        <w:t>wychowawczego szkoły</w:t>
      </w:r>
      <w:r w:rsidR="00292EA1" w:rsidRPr="00D76870">
        <w:rPr>
          <w:rFonts w:ascii="Arial" w:hAnsi="Arial" w:cs="Arial"/>
          <w:szCs w:val="24"/>
        </w:rPr>
        <w:t>,</w:t>
      </w:r>
    </w:p>
    <w:p w14:paraId="0BB54FE7" w14:textId="72F98FAC" w:rsidR="00722983" w:rsidRPr="00D76870" w:rsidRDefault="00722983" w:rsidP="00D76870">
      <w:pPr>
        <w:pStyle w:val="Akapitzlist"/>
        <w:numPr>
          <w:ilvl w:val="0"/>
          <w:numId w:val="23"/>
        </w:numPr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pracę na rzecz oświaty na terenie gminy</w:t>
      </w:r>
      <w:r w:rsidR="00292EA1" w:rsidRPr="00D76870">
        <w:rPr>
          <w:rFonts w:ascii="Arial" w:hAnsi="Arial" w:cs="Arial"/>
          <w:szCs w:val="24"/>
        </w:rPr>
        <w:t>,</w:t>
      </w:r>
    </w:p>
    <w:p w14:paraId="5F7DCD47" w14:textId="77F735D1" w:rsidR="00EC44C5" w:rsidRPr="00D76870" w:rsidRDefault="00722983" w:rsidP="00D76870">
      <w:pPr>
        <w:pStyle w:val="Akapitzlist"/>
        <w:numPr>
          <w:ilvl w:val="0"/>
          <w:numId w:val="23"/>
        </w:numPr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kreatywna współpraca z organem prowadzącym.</w:t>
      </w:r>
    </w:p>
    <w:p w14:paraId="07E96D68" w14:textId="3A3419EF" w:rsidR="00722983" w:rsidRPr="00D76870" w:rsidRDefault="00C10BC6" w:rsidP="00D76870">
      <w:pPr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lastRenderedPageBreak/>
        <w:t>U</w:t>
      </w:r>
      <w:r w:rsidR="00722983" w:rsidRPr="00D76870">
        <w:rPr>
          <w:rFonts w:ascii="Arial" w:hAnsi="Arial" w:cs="Arial"/>
          <w:szCs w:val="24"/>
        </w:rPr>
        <w:t xml:space="preserve"> z a s a d n i e n i e</w:t>
      </w:r>
    </w:p>
    <w:p w14:paraId="2116EFBF" w14:textId="22B79BB5" w:rsidR="00722983" w:rsidRPr="00D76870" w:rsidRDefault="006507B3" w:rsidP="00D76870">
      <w:pPr>
        <w:pStyle w:val="Default"/>
        <w:spacing w:line="480" w:lineRule="auto"/>
        <w:rPr>
          <w:rFonts w:ascii="Arial" w:hAnsi="Arial" w:cs="Arial"/>
        </w:rPr>
      </w:pPr>
      <w:r w:rsidRPr="00D76870">
        <w:rPr>
          <w:rFonts w:ascii="Arial" w:hAnsi="Arial" w:cs="Arial"/>
        </w:rPr>
        <w:t xml:space="preserve">Uchwała </w:t>
      </w:r>
      <w:r w:rsidR="00722983" w:rsidRPr="00D76870">
        <w:rPr>
          <w:rFonts w:ascii="Arial" w:hAnsi="Arial" w:cs="Arial"/>
        </w:rPr>
        <w:t>stanowi realizację delegacji ustawowej zawartej w art. 30 ust. 6 ustawy z dnia 26 stycznia 1982 r. - Karta Nauczyciela</w:t>
      </w:r>
      <w:r w:rsidR="00220E25" w:rsidRPr="00D76870">
        <w:rPr>
          <w:rFonts w:ascii="Arial" w:hAnsi="Arial" w:cs="Arial"/>
        </w:rPr>
        <w:t>.</w:t>
      </w:r>
      <w:r w:rsidR="00FD545F" w:rsidRPr="00D76870">
        <w:rPr>
          <w:rFonts w:ascii="Arial" w:hAnsi="Arial" w:cs="Arial"/>
        </w:rPr>
        <w:t xml:space="preserve"> </w:t>
      </w:r>
      <w:r w:rsidR="00722983" w:rsidRPr="00D76870">
        <w:rPr>
          <w:rFonts w:ascii="Arial" w:hAnsi="Arial" w:cs="Arial"/>
        </w:rPr>
        <w:t>Zgodnie z brzmieniem wskazanego uregulowania ustawowego organ prowadzący szkołę</w:t>
      </w:r>
      <w:r w:rsidR="00FD545F" w:rsidRPr="00D76870">
        <w:rPr>
          <w:rFonts w:ascii="Arial" w:hAnsi="Arial" w:cs="Arial"/>
        </w:rPr>
        <w:t xml:space="preserve"> </w:t>
      </w:r>
      <w:r w:rsidR="00722983" w:rsidRPr="00D76870">
        <w:rPr>
          <w:rFonts w:ascii="Arial" w:hAnsi="Arial" w:cs="Arial"/>
        </w:rPr>
        <w:t xml:space="preserve">i przedszkole będący jednostką samorządu terytorialnego, uwzględniając przewidywaną strukturę zatrudnienia, określa dla nauczycieli </w:t>
      </w:r>
      <w:r w:rsidR="00FD545F" w:rsidRPr="00D76870">
        <w:rPr>
          <w:rFonts w:ascii="Arial" w:hAnsi="Arial" w:cs="Arial"/>
        </w:rPr>
        <w:t>p</w:t>
      </w:r>
      <w:r w:rsidR="00722983" w:rsidRPr="00D76870">
        <w:rPr>
          <w:rFonts w:ascii="Arial" w:hAnsi="Arial" w:cs="Arial"/>
        </w:rPr>
        <w:t xml:space="preserve">oszczególnych stopni awansu zawodowego, w drodze regulaminu: </w:t>
      </w:r>
    </w:p>
    <w:p w14:paraId="07F83860" w14:textId="77777777" w:rsidR="00722983" w:rsidRPr="00D76870" w:rsidRDefault="00722983" w:rsidP="00D76870">
      <w:pPr>
        <w:pStyle w:val="Default"/>
        <w:spacing w:line="480" w:lineRule="auto"/>
        <w:rPr>
          <w:rFonts w:ascii="Arial" w:hAnsi="Arial" w:cs="Arial"/>
        </w:rPr>
      </w:pPr>
      <w:r w:rsidRPr="00D76870">
        <w:rPr>
          <w:rFonts w:ascii="Arial" w:hAnsi="Arial" w:cs="Arial"/>
        </w:rPr>
        <w:t xml:space="preserve">1) wysokość stawek dodatków oraz szczegółowe warunki przyznawania nauczycielom dodatków: </w:t>
      </w:r>
    </w:p>
    <w:p w14:paraId="58976103" w14:textId="77777777" w:rsidR="00722983" w:rsidRPr="00D76870" w:rsidRDefault="00722983" w:rsidP="00D76870">
      <w:pPr>
        <w:pStyle w:val="Default"/>
        <w:spacing w:line="480" w:lineRule="auto"/>
        <w:rPr>
          <w:rFonts w:ascii="Arial" w:hAnsi="Arial" w:cs="Arial"/>
        </w:rPr>
      </w:pPr>
      <w:r w:rsidRPr="00D76870">
        <w:rPr>
          <w:rFonts w:ascii="Arial" w:hAnsi="Arial" w:cs="Arial"/>
        </w:rPr>
        <w:t xml:space="preserve">a) za wysługę lat, </w:t>
      </w:r>
    </w:p>
    <w:p w14:paraId="42719B63" w14:textId="77777777" w:rsidR="00722983" w:rsidRPr="00D76870" w:rsidRDefault="00722983" w:rsidP="00D76870">
      <w:pPr>
        <w:pStyle w:val="Default"/>
        <w:spacing w:line="480" w:lineRule="auto"/>
        <w:rPr>
          <w:rFonts w:ascii="Arial" w:hAnsi="Arial" w:cs="Arial"/>
        </w:rPr>
      </w:pPr>
      <w:r w:rsidRPr="00D76870">
        <w:rPr>
          <w:rFonts w:ascii="Arial" w:hAnsi="Arial" w:cs="Arial"/>
        </w:rPr>
        <w:t xml:space="preserve">b) motywacyjnego, </w:t>
      </w:r>
    </w:p>
    <w:p w14:paraId="1B630301" w14:textId="77777777" w:rsidR="00722983" w:rsidRPr="00D76870" w:rsidRDefault="00722983" w:rsidP="00D76870">
      <w:pPr>
        <w:pStyle w:val="Default"/>
        <w:spacing w:line="480" w:lineRule="auto"/>
        <w:rPr>
          <w:rFonts w:ascii="Arial" w:hAnsi="Arial" w:cs="Arial"/>
        </w:rPr>
      </w:pPr>
      <w:r w:rsidRPr="00D76870">
        <w:rPr>
          <w:rFonts w:ascii="Arial" w:hAnsi="Arial" w:cs="Arial"/>
        </w:rPr>
        <w:t xml:space="preserve">c) funkcyjnego, </w:t>
      </w:r>
    </w:p>
    <w:p w14:paraId="4076EF44" w14:textId="77777777" w:rsidR="00722983" w:rsidRPr="00D76870" w:rsidRDefault="00722983" w:rsidP="00D76870">
      <w:pPr>
        <w:pStyle w:val="Default"/>
        <w:spacing w:line="480" w:lineRule="auto"/>
        <w:rPr>
          <w:rFonts w:ascii="Arial" w:hAnsi="Arial" w:cs="Arial"/>
        </w:rPr>
      </w:pPr>
      <w:r w:rsidRPr="00D76870">
        <w:rPr>
          <w:rFonts w:ascii="Arial" w:hAnsi="Arial" w:cs="Arial"/>
        </w:rPr>
        <w:t xml:space="preserve">d) za trudne i uciążliwe warunki pracy, </w:t>
      </w:r>
    </w:p>
    <w:p w14:paraId="2DC5DC7F" w14:textId="77777777" w:rsidR="00722983" w:rsidRPr="00D76870" w:rsidRDefault="00722983" w:rsidP="00D76870">
      <w:pPr>
        <w:pStyle w:val="Default"/>
        <w:spacing w:line="480" w:lineRule="auto"/>
        <w:rPr>
          <w:rFonts w:ascii="Arial" w:hAnsi="Arial" w:cs="Arial"/>
        </w:rPr>
      </w:pPr>
      <w:r w:rsidRPr="00D76870">
        <w:rPr>
          <w:rFonts w:ascii="Arial" w:hAnsi="Arial" w:cs="Arial"/>
        </w:rPr>
        <w:t xml:space="preserve">2) szczegółowe warunki obliczania i wypłacania wynagrodzenia za godziny ponadwymiarowe i godziny zastępstw doraźnych, </w:t>
      </w:r>
    </w:p>
    <w:p w14:paraId="1AA8B0FB" w14:textId="5B5C1361" w:rsidR="00722983" w:rsidRPr="00D76870" w:rsidRDefault="00722983" w:rsidP="00D76870">
      <w:pPr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>3) wysokość i warunki wypłacania nagród</w:t>
      </w:r>
      <w:r w:rsidR="00E21C6E" w:rsidRPr="00D76870">
        <w:rPr>
          <w:rFonts w:ascii="Arial" w:hAnsi="Arial" w:cs="Arial"/>
          <w:szCs w:val="24"/>
        </w:rPr>
        <w:t>.</w:t>
      </w:r>
    </w:p>
    <w:p w14:paraId="1D302CC3" w14:textId="739DFBAE" w:rsidR="00F07CF3" w:rsidRPr="00D76870" w:rsidRDefault="00F07CF3" w:rsidP="00D76870">
      <w:pPr>
        <w:spacing w:line="480" w:lineRule="auto"/>
        <w:rPr>
          <w:rFonts w:ascii="Arial" w:hAnsi="Arial" w:cs="Arial"/>
          <w:szCs w:val="24"/>
        </w:rPr>
      </w:pPr>
      <w:r w:rsidRPr="00D76870">
        <w:rPr>
          <w:rFonts w:ascii="Arial" w:hAnsi="Arial" w:cs="Arial"/>
          <w:szCs w:val="24"/>
        </w:rPr>
        <w:t xml:space="preserve">      </w:t>
      </w:r>
      <w:r w:rsidR="00722983" w:rsidRPr="00D76870">
        <w:rPr>
          <w:rFonts w:ascii="Arial" w:hAnsi="Arial" w:cs="Arial"/>
          <w:szCs w:val="24"/>
        </w:rPr>
        <w:t>Regulacja zawarta w niniejszej uchwale została dostosowana do obowiązujących obecnie przepisów prawa oświatowego oraz możliwości finansowych Gminy Miejskiej Kłodzko. Propozycje przedstawione w uchwa</w:t>
      </w:r>
      <w:r w:rsidR="006507B3" w:rsidRPr="00D76870">
        <w:rPr>
          <w:rFonts w:ascii="Arial" w:hAnsi="Arial" w:cs="Arial"/>
          <w:szCs w:val="24"/>
        </w:rPr>
        <w:t>le</w:t>
      </w:r>
      <w:r w:rsidR="00722983" w:rsidRPr="00D76870">
        <w:rPr>
          <w:rFonts w:ascii="Arial" w:hAnsi="Arial" w:cs="Arial"/>
          <w:szCs w:val="24"/>
        </w:rPr>
        <w:t xml:space="preserve"> są wynikiem szczegółowych analiz aktualnie wypłacanych dodatków i oznaczają ich zwiększenie w kilku kategoriach m.in. dodatków motywacyjnych, funkcyjnych dla nauczycieli, którym powierzono funkcje dyrektora, wicedyrektora, dla mentora oraz dodatku za pracę w uciążliwych warunkach. Przyjęte </w:t>
      </w:r>
      <w:r w:rsidRPr="00D76870">
        <w:rPr>
          <w:rFonts w:ascii="Arial" w:hAnsi="Arial" w:cs="Arial"/>
          <w:szCs w:val="24"/>
        </w:rPr>
        <w:br/>
      </w:r>
      <w:r w:rsidR="00722983" w:rsidRPr="00D76870">
        <w:rPr>
          <w:rFonts w:ascii="Arial" w:hAnsi="Arial" w:cs="Arial"/>
          <w:szCs w:val="24"/>
        </w:rPr>
        <w:t xml:space="preserve">w niniejszej uchwale rozwiązania mają na celu zwiększenie atrakcyjności zawodu nauczyciela poprzez dalsze wzmocnienie motywacyjnego charakteru wynagradzania </w:t>
      </w:r>
      <w:r w:rsidR="00722983" w:rsidRPr="00D76870">
        <w:rPr>
          <w:rFonts w:ascii="Arial" w:hAnsi="Arial" w:cs="Arial"/>
          <w:szCs w:val="24"/>
        </w:rPr>
        <w:lastRenderedPageBreak/>
        <w:t>nauczycieli,</w:t>
      </w:r>
      <w:r w:rsidR="00D76870">
        <w:rPr>
          <w:rFonts w:ascii="Arial" w:hAnsi="Arial" w:cs="Arial"/>
          <w:szCs w:val="24"/>
        </w:rPr>
        <w:t xml:space="preserve"> </w:t>
      </w:r>
      <w:r w:rsidR="00722983" w:rsidRPr="00D76870">
        <w:rPr>
          <w:rFonts w:ascii="Arial" w:hAnsi="Arial" w:cs="Arial"/>
          <w:szCs w:val="24"/>
        </w:rPr>
        <w:t xml:space="preserve">oraz do premiowania wysokiej jakości pracy nauczycieli i dyrektorów. </w:t>
      </w:r>
      <w:r w:rsidRPr="00D76870">
        <w:rPr>
          <w:rFonts w:ascii="Arial" w:hAnsi="Arial" w:cs="Arial"/>
          <w:bCs/>
          <w:szCs w:val="24"/>
        </w:rPr>
        <w:t xml:space="preserve">Uchwała została skonsultowana z organizacjami związkowymi, reprezentatywnymi w rozumieniu ustawy z dnia 24 lipca 2015 r. o Radzie Dialogu Społecznego i innych instytucjach  dialogu społecznego (Dz. U. z 2018 r. poz. 2232 z </w:t>
      </w:r>
      <w:proofErr w:type="spellStart"/>
      <w:r w:rsidRPr="00D76870">
        <w:rPr>
          <w:rFonts w:ascii="Arial" w:hAnsi="Arial" w:cs="Arial"/>
          <w:bCs/>
          <w:szCs w:val="24"/>
        </w:rPr>
        <w:t>późn</w:t>
      </w:r>
      <w:proofErr w:type="spellEnd"/>
      <w:r w:rsidRPr="00D76870">
        <w:rPr>
          <w:rFonts w:ascii="Arial" w:hAnsi="Arial" w:cs="Arial"/>
          <w:bCs/>
          <w:szCs w:val="24"/>
        </w:rPr>
        <w:t>. zm.)</w:t>
      </w:r>
      <w:r w:rsidR="0074454B" w:rsidRPr="00D76870">
        <w:rPr>
          <w:rFonts w:ascii="Arial" w:hAnsi="Arial" w:cs="Arial"/>
          <w:bCs/>
          <w:szCs w:val="24"/>
        </w:rPr>
        <w:t>.</w:t>
      </w:r>
      <w:r w:rsidRPr="00D76870">
        <w:rPr>
          <w:rFonts w:ascii="Arial" w:hAnsi="Arial" w:cs="Arial"/>
          <w:bCs/>
          <w:szCs w:val="24"/>
        </w:rPr>
        <w:t xml:space="preserve"> </w:t>
      </w:r>
      <w:r w:rsidR="00FC4B63" w:rsidRPr="00D76870">
        <w:rPr>
          <w:rFonts w:ascii="Arial" w:hAnsi="Arial" w:cs="Arial"/>
          <w:bCs/>
          <w:szCs w:val="24"/>
        </w:rPr>
        <w:t xml:space="preserve">W dniu </w:t>
      </w:r>
      <w:r w:rsidR="00B63BD6" w:rsidRPr="00D76870">
        <w:rPr>
          <w:rFonts w:ascii="Arial" w:hAnsi="Arial" w:cs="Arial"/>
          <w:bCs/>
          <w:szCs w:val="24"/>
        </w:rPr>
        <w:t>16.08.</w:t>
      </w:r>
      <w:r w:rsidR="00BC65D9" w:rsidRPr="00D76870">
        <w:rPr>
          <w:rFonts w:ascii="Arial" w:hAnsi="Arial" w:cs="Arial"/>
          <w:bCs/>
          <w:szCs w:val="24"/>
        </w:rPr>
        <w:t>202</w:t>
      </w:r>
      <w:r w:rsidR="00B63BD6" w:rsidRPr="00D76870">
        <w:rPr>
          <w:rFonts w:ascii="Arial" w:hAnsi="Arial" w:cs="Arial"/>
          <w:bCs/>
          <w:szCs w:val="24"/>
        </w:rPr>
        <w:t>3</w:t>
      </w:r>
      <w:r w:rsidR="00BC65D9" w:rsidRPr="00D76870">
        <w:rPr>
          <w:rFonts w:ascii="Arial" w:hAnsi="Arial" w:cs="Arial"/>
          <w:bCs/>
          <w:szCs w:val="24"/>
        </w:rPr>
        <w:t xml:space="preserve"> r.</w:t>
      </w:r>
      <w:r w:rsidR="00BC65D9" w:rsidRPr="00D76870">
        <w:rPr>
          <w:rFonts w:ascii="Arial" w:hAnsi="Arial" w:cs="Arial"/>
          <w:szCs w:val="24"/>
        </w:rPr>
        <w:t xml:space="preserve"> podpisan</w:t>
      </w:r>
      <w:r w:rsidR="0074454B" w:rsidRPr="00D76870">
        <w:rPr>
          <w:rFonts w:ascii="Arial" w:hAnsi="Arial" w:cs="Arial"/>
          <w:szCs w:val="24"/>
        </w:rPr>
        <w:t>o</w:t>
      </w:r>
      <w:r w:rsidR="00BC65D9" w:rsidRPr="00D76870">
        <w:rPr>
          <w:rFonts w:ascii="Arial" w:hAnsi="Arial" w:cs="Arial"/>
          <w:szCs w:val="24"/>
        </w:rPr>
        <w:t xml:space="preserve"> porozumienie między stroną samorządową, a przedstawicielami związków zawodowych. Strona związkowa potwierdziła, że akceptuje wypracowaną w trakcie negocjacji treść regulaminu, którą stanowi niniejsza uchwała</w:t>
      </w:r>
      <w:r w:rsidR="00D76870">
        <w:rPr>
          <w:rFonts w:ascii="Arial" w:hAnsi="Arial" w:cs="Arial"/>
          <w:szCs w:val="24"/>
        </w:rPr>
        <w:t xml:space="preserve"> </w:t>
      </w:r>
      <w:r w:rsidR="00BC65D9" w:rsidRPr="00D76870">
        <w:rPr>
          <w:rFonts w:ascii="Arial" w:hAnsi="Arial" w:cs="Arial"/>
          <w:szCs w:val="24"/>
        </w:rPr>
        <w:t xml:space="preserve">i podpisała projekt. </w:t>
      </w:r>
      <w:r w:rsidRPr="00D76870">
        <w:rPr>
          <w:rFonts w:ascii="Arial" w:hAnsi="Arial" w:cs="Arial"/>
          <w:bCs/>
          <w:szCs w:val="24"/>
        </w:rPr>
        <w:t>Mając powyższe na uwadze, podjęcie  uchwały  uważa  się  za  zasadne.</w:t>
      </w:r>
    </w:p>
    <w:p w14:paraId="6E1462CF" w14:textId="77777777" w:rsidR="00AD25C8" w:rsidRPr="00D76870" w:rsidRDefault="00AD25C8" w:rsidP="00D76870">
      <w:pPr>
        <w:spacing w:line="480" w:lineRule="auto"/>
        <w:rPr>
          <w:rFonts w:ascii="Arial" w:hAnsi="Arial" w:cs="Arial"/>
          <w:szCs w:val="24"/>
        </w:rPr>
      </w:pPr>
    </w:p>
    <w:sectPr w:rsidR="00AD25C8" w:rsidRPr="00D76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4D6"/>
    <w:multiLevelType w:val="hybridMultilevel"/>
    <w:tmpl w:val="3638575A"/>
    <w:lvl w:ilvl="0" w:tplc="A454CA6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84DBB"/>
    <w:multiLevelType w:val="hybridMultilevel"/>
    <w:tmpl w:val="A5F67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D7B5F"/>
    <w:multiLevelType w:val="hybridMultilevel"/>
    <w:tmpl w:val="8A8486C2"/>
    <w:lvl w:ilvl="0" w:tplc="00BA187C">
      <w:start w:val="1"/>
      <w:numFmt w:val="decimal"/>
      <w:lvlText w:val="%1)"/>
      <w:lvlJc w:val="left"/>
      <w:pPr>
        <w:ind w:left="660" w:hanging="36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6615D36"/>
    <w:multiLevelType w:val="hybridMultilevel"/>
    <w:tmpl w:val="0308A8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1879"/>
    <w:multiLevelType w:val="hybridMultilevel"/>
    <w:tmpl w:val="81A281DA"/>
    <w:lvl w:ilvl="0" w:tplc="87D22CB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045DC3"/>
    <w:multiLevelType w:val="hybridMultilevel"/>
    <w:tmpl w:val="FC723D96"/>
    <w:lvl w:ilvl="0" w:tplc="4B2AECC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576E1"/>
    <w:multiLevelType w:val="hybridMultilevel"/>
    <w:tmpl w:val="EB6E5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F5033"/>
    <w:multiLevelType w:val="hybridMultilevel"/>
    <w:tmpl w:val="A39C2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06FFF"/>
    <w:multiLevelType w:val="hybridMultilevel"/>
    <w:tmpl w:val="8782F3D4"/>
    <w:lvl w:ilvl="0" w:tplc="A69AF4D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5A5ECD"/>
    <w:multiLevelType w:val="hybridMultilevel"/>
    <w:tmpl w:val="BEFC539C"/>
    <w:lvl w:ilvl="0" w:tplc="2DDCDA0C">
      <w:start w:val="1"/>
      <w:numFmt w:val="decimal"/>
      <w:lvlText w:val="%1)"/>
      <w:lvlJc w:val="left"/>
      <w:pPr>
        <w:ind w:left="600" w:hanging="360"/>
      </w:p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>
      <w:start w:val="1"/>
      <w:numFmt w:val="lowerLetter"/>
      <w:lvlText w:val="%5."/>
      <w:lvlJc w:val="left"/>
      <w:pPr>
        <w:ind w:left="3480" w:hanging="360"/>
      </w:pPr>
    </w:lvl>
    <w:lvl w:ilvl="5" w:tplc="0415001B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>
      <w:start w:val="1"/>
      <w:numFmt w:val="lowerLetter"/>
      <w:lvlText w:val="%8."/>
      <w:lvlJc w:val="left"/>
      <w:pPr>
        <w:ind w:left="5640" w:hanging="360"/>
      </w:pPr>
    </w:lvl>
    <w:lvl w:ilvl="8" w:tplc="0415001B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185B7F3A"/>
    <w:multiLevelType w:val="hybridMultilevel"/>
    <w:tmpl w:val="BB90F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B2675"/>
    <w:multiLevelType w:val="hybridMultilevel"/>
    <w:tmpl w:val="75EC75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57827C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647585"/>
    <w:multiLevelType w:val="hybridMultilevel"/>
    <w:tmpl w:val="9DE25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F7BB9"/>
    <w:multiLevelType w:val="hybridMultilevel"/>
    <w:tmpl w:val="CBB6A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E4146"/>
    <w:multiLevelType w:val="hybridMultilevel"/>
    <w:tmpl w:val="9DD69C2E"/>
    <w:lvl w:ilvl="0" w:tplc="57827C0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C62FB"/>
    <w:multiLevelType w:val="hybridMultilevel"/>
    <w:tmpl w:val="3258A1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>
      <w:start w:val="1"/>
      <w:numFmt w:val="lowerLetter"/>
      <w:lvlText w:val="%2."/>
      <w:lvlJc w:val="left"/>
      <w:pPr>
        <w:ind w:left="2040" w:hanging="360"/>
      </w:pPr>
    </w:lvl>
    <w:lvl w:ilvl="2" w:tplc="0415001B">
      <w:start w:val="1"/>
      <w:numFmt w:val="lowerRoman"/>
      <w:lvlText w:val="%3."/>
      <w:lvlJc w:val="right"/>
      <w:pPr>
        <w:ind w:left="2760" w:hanging="180"/>
      </w:pPr>
    </w:lvl>
    <w:lvl w:ilvl="3" w:tplc="0415000F">
      <w:start w:val="1"/>
      <w:numFmt w:val="decimal"/>
      <w:lvlText w:val="%4."/>
      <w:lvlJc w:val="left"/>
      <w:pPr>
        <w:ind w:left="3480" w:hanging="360"/>
      </w:pPr>
    </w:lvl>
    <w:lvl w:ilvl="4" w:tplc="04150019">
      <w:start w:val="1"/>
      <w:numFmt w:val="lowerLetter"/>
      <w:lvlText w:val="%5."/>
      <w:lvlJc w:val="left"/>
      <w:pPr>
        <w:ind w:left="4200" w:hanging="360"/>
      </w:pPr>
    </w:lvl>
    <w:lvl w:ilvl="5" w:tplc="0415001B">
      <w:start w:val="1"/>
      <w:numFmt w:val="lowerRoman"/>
      <w:lvlText w:val="%6."/>
      <w:lvlJc w:val="right"/>
      <w:pPr>
        <w:ind w:left="4920" w:hanging="180"/>
      </w:pPr>
    </w:lvl>
    <w:lvl w:ilvl="6" w:tplc="0415000F">
      <w:start w:val="1"/>
      <w:numFmt w:val="decimal"/>
      <w:lvlText w:val="%7."/>
      <w:lvlJc w:val="left"/>
      <w:pPr>
        <w:ind w:left="5640" w:hanging="360"/>
      </w:pPr>
    </w:lvl>
    <w:lvl w:ilvl="7" w:tplc="04150019">
      <w:start w:val="1"/>
      <w:numFmt w:val="lowerLetter"/>
      <w:lvlText w:val="%8."/>
      <w:lvlJc w:val="left"/>
      <w:pPr>
        <w:ind w:left="6360" w:hanging="360"/>
      </w:pPr>
    </w:lvl>
    <w:lvl w:ilvl="8" w:tplc="0415001B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4AC77D28"/>
    <w:multiLevelType w:val="hybridMultilevel"/>
    <w:tmpl w:val="0D28F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B66C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F4C3710">
      <w:start w:val="250"/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634AE1"/>
    <w:multiLevelType w:val="hybridMultilevel"/>
    <w:tmpl w:val="3F481866"/>
    <w:lvl w:ilvl="0" w:tplc="9AECC8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57827C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48C0042">
      <w:start w:val="1"/>
      <w:numFmt w:val="decimal"/>
      <w:lvlText w:val="%3."/>
      <w:lvlJc w:val="left"/>
      <w:pPr>
        <w:ind w:left="2340" w:hanging="360"/>
      </w:pPr>
      <w:rPr>
        <w:b w:val="0"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D54353"/>
    <w:multiLevelType w:val="hybridMultilevel"/>
    <w:tmpl w:val="D9BA2E84"/>
    <w:lvl w:ilvl="0" w:tplc="C73AA640">
      <w:start w:val="1"/>
      <w:numFmt w:val="decimal"/>
      <w:lvlText w:val="%1)"/>
      <w:lvlJc w:val="left"/>
      <w:pPr>
        <w:ind w:left="60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>
      <w:start w:val="1"/>
      <w:numFmt w:val="lowerLetter"/>
      <w:lvlText w:val="%5."/>
      <w:lvlJc w:val="left"/>
      <w:pPr>
        <w:ind w:left="3480" w:hanging="360"/>
      </w:pPr>
    </w:lvl>
    <w:lvl w:ilvl="5" w:tplc="0415001B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>
      <w:start w:val="1"/>
      <w:numFmt w:val="lowerLetter"/>
      <w:lvlText w:val="%8."/>
      <w:lvlJc w:val="left"/>
      <w:pPr>
        <w:ind w:left="5640" w:hanging="360"/>
      </w:pPr>
    </w:lvl>
    <w:lvl w:ilvl="8" w:tplc="0415001B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4FBD3AA5"/>
    <w:multiLevelType w:val="hybridMultilevel"/>
    <w:tmpl w:val="5C3AB53A"/>
    <w:lvl w:ilvl="0" w:tplc="4B2AECC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63642"/>
    <w:multiLevelType w:val="hybridMultilevel"/>
    <w:tmpl w:val="A8AA0400"/>
    <w:lvl w:ilvl="0" w:tplc="4FEA596A">
      <w:start w:val="1"/>
      <w:numFmt w:val="decimal"/>
      <w:lvlText w:val="%1)"/>
      <w:lvlJc w:val="left"/>
      <w:pPr>
        <w:ind w:left="660" w:hanging="36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51F31AA4"/>
    <w:multiLevelType w:val="hybridMultilevel"/>
    <w:tmpl w:val="85C0844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B7AA6"/>
    <w:multiLevelType w:val="hybridMultilevel"/>
    <w:tmpl w:val="073AA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34BED"/>
    <w:multiLevelType w:val="hybridMultilevel"/>
    <w:tmpl w:val="CC70642E"/>
    <w:lvl w:ilvl="0" w:tplc="F70E6B60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6568831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18065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41630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34989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08766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07330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30927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54179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48479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30155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07974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6517769">
    <w:abstractNumId w:val="16"/>
    <w:lvlOverride w:ilvl="0">
      <w:startOverride w:val="1"/>
    </w:lvlOverride>
    <w:lvlOverride w:ilvl="1">
      <w:startOverride w:val="1"/>
    </w:lvlOverride>
    <w:lvlOverride w:ilvl="2">
      <w:startOverride w:val="2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895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36787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93477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67263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88408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19379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19252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877285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199666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00019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289889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17730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16"/>
    <w:rsid w:val="00060284"/>
    <w:rsid w:val="000645D0"/>
    <w:rsid w:val="000714FB"/>
    <w:rsid w:val="000C20C4"/>
    <w:rsid w:val="000D336B"/>
    <w:rsid w:val="000E2F1F"/>
    <w:rsid w:val="0014326E"/>
    <w:rsid w:val="00174B29"/>
    <w:rsid w:val="001F1B16"/>
    <w:rsid w:val="00220E25"/>
    <w:rsid w:val="00292EA1"/>
    <w:rsid w:val="002B4E7B"/>
    <w:rsid w:val="003024ED"/>
    <w:rsid w:val="003253B0"/>
    <w:rsid w:val="003313D9"/>
    <w:rsid w:val="00365D03"/>
    <w:rsid w:val="003E1386"/>
    <w:rsid w:val="004177F1"/>
    <w:rsid w:val="004454D4"/>
    <w:rsid w:val="004738D0"/>
    <w:rsid w:val="004A1CB4"/>
    <w:rsid w:val="004B34A5"/>
    <w:rsid w:val="0050250A"/>
    <w:rsid w:val="005819DC"/>
    <w:rsid w:val="00584779"/>
    <w:rsid w:val="005C36CB"/>
    <w:rsid w:val="00615C81"/>
    <w:rsid w:val="00634AE8"/>
    <w:rsid w:val="006507B3"/>
    <w:rsid w:val="00673825"/>
    <w:rsid w:val="006F297E"/>
    <w:rsid w:val="00711448"/>
    <w:rsid w:val="00722983"/>
    <w:rsid w:val="0074454B"/>
    <w:rsid w:val="00775C2C"/>
    <w:rsid w:val="007B33D1"/>
    <w:rsid w:val="007C509A"/>
    <w:rsid w:val="00811F69"/>
    <w:rsid w:val="0083046A"/>
    <w:rsid w:val="00885C1F"/>
    <w:rsid w:val="00954056"/>
    <w:rsid w:val="009A3B2D"/>
    <w:rsid w:val="009B0F43"/>
    <w:rsid w:val="00A75DFA"/>
    <w:rsid w:val="00AA5D89"/>
    <w:rsid w:val="00AD25C8"/>
    <w:rsid w:val="00B22744"/>
    <w:rsid w:val="00B5220F"/>
    <w:rsid w:val="00B63BD6"/>
    <w:rsid w:val="00B91AAF"/>
    <w:rsid w:val="00BC65D9"/>
    <w:rsid w:val="00BE467F"/>
    <w:rsid w:val="00C10BC6"/>
    <w:rsid w:val="00C30015"/>
    <w:rsid w:val="00C41970"/>
    <w:rsid w:val="00C5303F"/>
    <w:rsid w:val="00C63DC0"/>
    <w:rsid w:val="00C74075"/>
    <w:rsid w:val="00CC04F2"/>
    <w:rsid w:val="00D0344A"/>
    <w:rsid w:val="00D75B62"/>
    <w:rsid w:val="00D76870"/>
    <w:rsid w:val="00DB50E1"/>
    <w:rsid w:val="00E21C6E"/>
    <w:rsid w:val="00E22619"/>
    <w:rsid w:val="00E66FAD"/>
    <w:rsid w:val="00E92566"/>
    <w:rsid w:val="00E93460"/>
    <w:rsid w:val="00EB1D7F"/>
    <w:rsid w:val="00EC29F9"/>
    <w:rsid w:val="00EC44C5"/>
    <w:rsid w:val="00F07CF3"/>
    <w:rsid w:val="00F2229E"/>
    <w:rsid w:val="00F43DA0"/>
    <w:rsid w:val="00F83A4D"/>
    <w:rsid w:val="00F843A4"/>
    <w:rsid w:val="00FA1A4B"/>
    <w:rsid w:val="00FC4B63"/>
    <w:rsid w:val="00FD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80A8"/>
  <w15:chartTrackingRefBased/>
  <w15:docId w15:val="{5F2138D1-977B-46CB-8376-028E09CF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983"/>
    <w:pPr>
      <w:spacing w:after="200" w:line="276" w:lineRule="auto"/>
    </w:pPr>
    <w:rPr>
      <w:rFonts w:ascii="Times New Roman" w:hAnsi="Times New Roman" w:cs="Times New Roman"/>
    </w:rPr>
  </w:style>
  <w:style w:type="paragraph" w:styleId="Nagwek3">
    <w:name w:val="heading 3"/>
    <w:basedOn w:val="Normalny"/>
    <w:link w:val="Nagwek3Znak"/>
    <w:uiPriority w:val="9"/>
    <w:qFormat/>
    <w:rsid w:val="00C10BC6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983"/>
    <w:pPr>
      <w:ind w:left="720"/>
      <w:contextualSpacing/>
    </w:pPr>
  </w:style>
  <w:style w:type="paragraph" w:customStyle="1" w:styleId="Default">
    <w:name w:val="Default"/>
    <w:rsid w:val="007229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table" w:customStyle="1" w:styleId="Tabela-Siatka1">
    <w:name w:val="Tabela - Siatka1"/>
    <w:basedOn w:val="Standardowy"/>
    <w:uiPriority w:val="59"/>
    <w:rsid w:val="00722983"/>
    <w:pPr>
      <w:spacing w:after="0" w:line="240" w:lineRule="auto"/>
    </w:pPr>
    <w:rPr>
      <w:rFonts w:eastAsia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C10BC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10BC6"/>
  </w:style>
  <w:style w:type="character" w:customStyle="1" w:styleId="ng-scope">
    <w:name w:val="ng-scope"/>
    <w:basedOn w:val="Domylnaczcionkaakapitu"/>
    <w:rsid w:val="00C10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3207</Words>
  <Characters>19242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Kościuk</dc:creator>
  <cp:keywords/>
  <dc:description/>
  <cp:lastModifiedBy>Aneta Będkowska</cp:lastModifiedBy>
  <cp:revision>4</cp:revision>
  <cp:lastPrinted>2023-08-16T06:32:00Z</cp:lastPrinted>
  <dcterms:created xsi:type="dcterms:W3CDTF">2023-08-22T07:04:00Z</dcterms:created>
  <dcterms:modified xsi:type="dcterms:W3CDTF">2023-09-01T12:40:00Z</dcterms:modified>
</cp:coreProperties>
</file>