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58C7" w14:textId="77777777" w:rsidR="002A2056" w:rsidRDefault="002A2056" w:rsidP="00084C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pl" w:eastAsia="pl-PL"/>
        </w:rPr>
      </w:pPr>
    </w:p>
    <w:p w14:paraId="7AEAB876" w14:textId="77777777" w:rsidR="007C1F18" w:rsidRPr="00B82154" w:rsidRDefault="007C1F18" w:rsidP="007C1F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eastAsia="Times New Roman"/>
          <w:b/>
          <w:color w:val="000000"/>
          <w:sz w:val="28"/>
          <w:szCs w:val="28"/>
          <w:lang w:val="pl" w:eastAsia="pl-PL"/>
        </w:rPr>
      </w:pPr>
      <w:r w:rsidRPr="00B82154">
        <w:rPr>
          <w:rFonts w:eastAsia="Times New Roman"/>
          <w:b/>
          <w:color w:val="000000"/>
          <w:sz w:val="28"/>
          <w:szCs w:val="28"/>
          <w:lang w:val="pl" w:eastAsia="pl-PL"/>
        </w:rPr>
        <w:t xml:space="preserve">Szkolenia sprzedawców napojów alkoholowych wraz </w:t>
      </w:r>
      <w:r w:rsidRPr="00B82154">
        <w:rPr>
          <w:rFonts w:eastAsia="Times New Roman"/>
          <w:b/>
          <w:color w:val="000000"/>
          <w:sz w:val="28"/>
          <w:szCs w:val="28"/>
          <w:lang w:val="pl" w:eastAsia="pl-PL"/>
        </w:rPr>
        <w:br/>
        <w:t>ze sprawdzeniem potencjalnej dostępności alkoholu  dla osób</w:t>
      </w:r>
    </w:p>
    <w:p w14:paraId="19B389FF" w14:textId="7C39F30D" w:rsidR="007C1F18" w:rsidRPr="00B82154" w:rsidRDefault="007C1F18" w:rsidP="007C1F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eastAsia="Times New Roman"/>
          <w:b/>
          <w:color w:val="000000"/>
          <w:sz w:val="28"/>
          <w:szCs w:val="28"/>
          <w:lang w:val="pl" w:eastAsia="pl-PL"/>
        </w:rPr>
      </w:pPr>
      <w:r w:rsidRPr="00B82154">
        <w:rPr>
          <w:rFonts w:eastAsia="Times New Roman"/>
          <w:b/>
          <w:color w:val="000000"/>
          <w:sz w:val="28"/>
          <w:szCs w:val="28"/>
          <w:lang w:val="pl" w:eastAsia="pl-PL"/>
        </w:rPr>
        <w:t>niepełnoletnich na terenie</w:t>
      </w:r>
      <w:r>
        <w:rPr>
          <w:rFonts w:eastAsia="Times New Roman"/>
          <w:b/>
          <w:color w:val="000000"/>
          <w:sz w:val="28"/>
          <w:szCs w:val="28"/>
          <w:lang w:val="pl" w:eastAsia="pl-PL"/>
        </w:rPr>
        <w:t xml:space="preserve"> Gminy </w:t>
      </w:r>
      <w:r w:rsidR="00F37961">
        <w:rPr>
          <w:rFonts w:eastAsia="Times New Roman"/>
          <w:b/>
          <w:color w:val="000000"/>
          <w:sz w:val="28"/>
          <w:szCs w:val="28"/>
          <w:lang w:val="pl" w:eastAsia="pl-PL"/>
        </w:rPr>
        <w:t>Miejskiej Kłodzko</w:t>
      </w:r>
      <w:r w:rsidRPr="00B82154">
        <w:rPr>
          <w:rFonts w:eastAsia="Times New Roman"/>
          <w:b/>
          <w:color w:val="000000"/>
          <w:sz w:val="28"/>
          <w:szCs w:val="28"/>
          <w:lang w:val="pl" w:eastAsia="pl-PL"/>
        </w:rPr>
        <w:t>– Pakiet „</w:t>
      </w:r>
      <w:r>
        <w:rPr>
          <w:rFonts w:eastAsia="Times New Roman"/>
          <w:b/>
          <w:color w:val="000000"/>
          <w:sz w:val="28"/>
          <w:szCs w:val="28"/>
          <w:lang w:val="pl" w:eastAsia="pl-PL"/>
        </w:rPr>
        <w:t>2</w:t>
      </w:r>
      <w:r w:rsidRPr="00B82154">
        <w:rPr>
          <w:rFonts w:eastAsia="Times New Roman"/>
          <w:b/>
          <w:color w:val="000000"/>
          <w:sz w:val="28"/>
          <w:szCs w:val="28"/>
          <w:lang w:val="pl" w:eastAsia="pl-PL"/>
        </w:rPr>
        <w:t>S”</w:t>
      </w:r>
    </w:p>
    <w:p w14:paraId="17C1AA52" w14:textId="69858510" w:rsidR="007C1F18" w:rsidRDefault="00066608" w:rsidP="007C1F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/>
          <w:color w:val="000000"/>
          <w:sz w:val="24"/>
          <w:szCs w:val="24"/>
          <w:lang w:val="pl" w:eastAsia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DEE24" wp14:editId="48457975">
                <wp:simplePos x="0" y="0"/>
                <wp:positionH relativeFrom="margin">
                  <wp:posOffset>-271145</wp:posOffset>
                </wp:positionH>
                <wp:positionV relativeFrom="paragraph">
                  <wp:posOffset>292735</wp:posOffset>
                </wp:positionV>
                <wp:extent cx="6219825" cy="18288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57949" w14:textId="51807618" w:rsidR="007C1F18" w:rsidRPr="00BE2AEB" w:rsidRDefault="007C1F18" w:rsidP="007C1F18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360" w:lineRule="auto"/>
                              <w:jc w:val="center"/>
                              <w:rPr>
                                <w:rFonts w:eastAsia="Times New Roman"/>
                                <w:color w:val="C00000"/>
                                <w:sz w:val="72"/>
                                <w:szCs w:val="72"/>
                                <w:lang w:val="p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2AEB">
                              <w:rPr>
                                <w:rFonts w:eastAsia="Times New Roman"/>
                                <w:color w:val="C00000"/>
                                <w:sz w:val="72"/>
                                <w:szCs w:val="72"/>
                                <w:lang w:val="p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Gmina </w:t>
                            </w:r>
                            <w:r w:rsidR="00F37961" w:rsidRPr="00BE2AEB">
                              <w:rPr>
                                <w:rFonts w:eastAsia="Times New Roman"/>
                                <w:color w:val="C00000"/>
                                <w:sz w:val="72"/>
                                <w:szCs w:val="72"/>
                                <w:lang w:val="p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Miejska Kłodzko</w:t>
                            </w:r>
                            <w:r w:rsidR="00066608" w:rsidRPr="00BE2AEB">
                              <w:rPr>
                                <w:rFonts w:eastAsia="Times New Roman"/>
                                <w:color w:val="C00000"/>
                                <w:sz w:val="72"/>
                                <w:szCs w:val="72"/>
                                <w:lang w:val="pl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2DEE2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1.35pt;margin-top:23.05pt;width:489.75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" filled="f" stroked="f">
                <v:textbox style="mso-fit-shape-to-text:t">
                  <w:txbxContent>
                    <w:p w14:paraId="27657949" w14:textId="51807618" w:rsidR="007C1F18" w:rsidRPr="00BE2AEB" w:rsidRDefault="007C1F18" w:rsidP="007C1F18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360" w:lineRule="auto"/>
                        <w:jc w:val="center"/>
                        <w:rPr>
                          <w:rFonts w:eastAsia="Times New Roman"/>
                          <w:color w:val="C00000"/>
                          <w:sz w:val="72"/>
                          <w:szCs w:val="72"/>
                          <w:lang w:val="p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2AEB">
                        <w:rPr>
                          <w:rFonts w:eastAsia="Times New Roman"/>
                          <w:color w:val="C00000"/>
                          <w:sz w:val="72"/>
                          <w:szCs w:val="72"/>
                          <w:lang w:val="p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Gmina </w:t>
                      </w:r>
                      <w:r w:rsidR="00F37961" w:rsidRPr="00BE2AEB">
                        <w:rPr>
                          <w:rFonts w:eastAsia="Times New Roman"/>
                          <w:color w:val="C00000"/>
                          <w:sz w:val="72"/>
                          <w:szCs w:val="72"/>
                          <w:lang w:val="p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Miejska Kłodzko</w:t>
                      </w:r>
                      <w:r w:rsidR="00066608" w:rsidRPr="00BE2AEB">
                        <w:rPr>
                          <w:rFonts w:eastAsia="Times New Roman"/>
                          <w:color w:val="C00000"/>
                          <w:sz w:val="72"/>
                          <w:szCs w:val="72"/>
                          <w:lang w:val="pl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1F18" w:rsidRPr="00B82154">
        <w:rPr>
          <w:rFonts w:eastAsia="Times New Roman"/>
          <w:color w:val="000000"/>
          <w:sz w:val="24"/>
          <w:szCs w:val="24"/>
          <w:lang w:val="pl" w:eastAsia="pl-PL"/>
        </w:rPr>
        <w:t xml:space="preserve"> </w:t>
      </w:r>
    </w:p>
    <w:p w14:paraId="7BAFC57B" w14:textId="686AEFFC" w:rsidR="007C1F18" w:rsidRDefault="007C1F18" w:rsidP="007C1F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/>
          <w:color w:val="000000"/>
          <w:sz w:val="24"/>
          <w:szCs w:val="24"/>
          <w:lang w:val="pl" w:eastAsia="pl-PL"/>
        </w:rPr>
      </w:pPr>
    </w:p>
    <w:p w14:paraId="2137FAA5" w14:textId="77777777" w:rsidR="007C1F18" w:rsidRDefault="007C1F18" w:rsidP="007C1F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val="pl" w:eastAsia="pl-PL"/>
        </w:rPr>
      </w:pPr>
    </w:p>
    <w:p w14:paraId="7B974243" w14:textId="77777777" w:rsidR="007C1F18" w:rsidRDefault="007C1F18" w:rsidP="007C1F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/>
          <w:color w:val="000000"/>
          <w:sz w:val="24"/>
          <w:szCs w:val="24"/>
          <w:lang w:val="pl" w:eastAsia="pl-PL"/>
        </w:rPr>
      </w:pPr>
    </w:p>
    <w:p w14:paraId="74D5F8A0" w14:textId="4FC919D7" w:rsidR="007C1F18" w:rsidRDefault="00BE2AEB" w:rsidP="007C1F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eastAsia="Times New Roman"/>
          <w:color w:val="000000"/>
          <w:sz w:val="24"/>
          <w:szCs w:val="24"/>
          <w:lang w:val="pl" w:eastAsia="pl-PL"/>
        </w:rPr>
      </w:pPr>
      <w:r>
        <w:rPr>
          <w:rFonts w:eastAsia="Times New Roman"/>
          <w:noProof/>
          <w:color w:val="000000"/>
          <w:sz w:val="24"/>
          <w:szCs w:val="24"/>
          <w:lang w:val="pl" w:eastAsia="pl-PL"/>
        </w:rPr>
        <w:drawing>
          <wp:inline distT="0" distB="0" distL="0" distR="0" wp14:anchorId="70F121C6" wp14:editId="6FADEE90">
            <wp:extent cx="5146040" cy="5286375"/>
            <wp:effectExtent l="0" t="0" r="0" b="9525"/>
            <wp:docPr id="5" name="Obraz 5" descr="Obraz zawierający znak,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rb Kłodz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314" cy="529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00EBB" w14:textId="77777777" w:rsidR="007C1F18" w:rsidRDefault="007C1F18" w:rsidP="007C1F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/>
          <w:color w:val="000000"/>
          <w:sz w:val="24"/>
          <w:szCs w:val="24"/>
          <w:lang w:val="pl" w:eastAsia="pl-PL"/>
        </w:rPr>
      </w:pPr>
    </w:p>
    <w:p w14:paraId="3031F879" w14:textId="77777777" w:rsidR="007C1F18" w:rsidRDefault="007C1F18" w:rsidP="007C1F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/>
          <w:color w:val="000000"/>
          <w:sz w:val="24"/>
          <w:szCs w:val="24"/>
          <w:lang w:val="pl" w:eastAsia="pl-PL"/>
        </w:rPr>
      </w:pPr>
    </w:p>
    <w:p w14:paraId="0815F9F3" w14:textId="77777777" w:rsidR="007C1F18" w:rsidRPr="00B82154" w:rsidRDefault="007C1F18" w:rsidP="007C1F1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eastAsia="Times New Roman"/>
          <w:color w:val="000000"/>
          <w:sz w:val="24"/>
          <w:szCs w:val="24"/>
          <w:lang w:val="pl" w:eastAsia="pl-PL"/>
        </w:rPr>
      </w:pPr>
    </w:p>
    <w:p w14:paraId="4E229766" w14:textId="77777777" w:rsidR="007C1F18" w:rsidRDefault="007C1F18" w:rsidP="007C1F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</w:pPr>
    </w:p>
    <w:p w14:paraId="2016FFC5" w14:textId="76E50C63" w:rsidR="007C1F18" w:rsidRPr="00714B39" w:rsidRDefault="007C1F18" w:rsidP="007C1F1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</w:pP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Firma „Centrum Działań Profilaktycznych” z Wieliczki przeprowadziła na terenie 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Gminy </w:t>
      </w:r>
      <w:r w:rsidR="00BE2AEB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Miejskiej Kłodzko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autorskie szkolenie dla sprzedawców napojów alkoholowych – Pakiet ,,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2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S” (Sprawdzone Skuteczne Szkolenie Sprzedawców),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sprawdzenie potencjalnej dostępności alkoholu dla osób niepełnoletnich oraz szkolenie terenowe.</w:t>
      </w:r>
    </w:p>
    <w:p w14:paraId="2D5EE8A2" w14:textId="77777777" w:rsidR="007C1F18" w:rsidRPr="00714B39" w:rsidRDefault="007C1F18" w:rsidP="007C1F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</w:pPr>
    </w:p>
    <w:p w14:paraId="2D0F4DF1" w14:textId="523AC739" w:rsidR="007C1F18" w:rsidRPr="005369D3" w:rsidRDefault="007C1F18" w:rsidP="007C1F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</w:pP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W dni</w:t>
      </w:r>
      <w:r w:rsidR="00BE2AEB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ach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</w:t>
      </w:r>
      <w:r w:rsidR="00BE2AEB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03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.</w:t>
      </w:r>
      <w:r w:rsidR="00066608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0</w:t>
      </w:r>
      <w:r w:rsidR="00BE2AEB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6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.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20</w:t>
      </w:r>
      <w:r w:rsidR="00066608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20</w:t>
      </w:r>
      <w:r w:rsidR="00BE2AEB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– </w:t>
      </w:r>
      <w:r w:rsidR="00066608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0</w:t>
      </w:r>
      <w:r w:rsidR="00BE2AEB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4</w:t>
      </w:r>
      <w:r w:rsidR="00066608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.06.2020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w </w:t>
      </w:r>
      <w:r w:rsidRPr="00714B39">
        <w:rPr>
          <w:rFonts w:asciiTheme="minorHAnsi" w:eastAsia="Arial" w:hAnsiTheme="minorHAnsi" w:cstheme="minorHAnsi"/>
          <w:b/>
          <w:color w:val="000000" w:themeColor="text1"/>
          <w:sz w:val="24"/>
          <w:szCs w:val="24"/>
          <w:lang w:val="pl" w:eastAsia="pl-PL"/>
        </w:rPr>
        <w:t>I etapie audytu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specjalnie przeszkolon</w:t>
      </w:r>
      <w:r w:rsidR="00066608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a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1</w:t>
      </w:r>
      <w:r w:rsidR="00066608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9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-letni</w:t>
      </w:r>
      <w:r w:rsidR="00066608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a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</w:t>
      </w:r>
      <w:r w:rsidR="00066608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dziewczyna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, wyglądając</w:t>
      </w:r>
      <w:r w:rsidR="00066608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a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nawet młodziej (na około 1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7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lat), udał</w:t>
      </w:r>
      <w:r w:rsidR="00066608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a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się wraz z trenerem CDP – Pan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em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</w:t>
      </w:r>
      <w:r w:rsidR="00066608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Michałem </w:t>
      </w:r>
      <w:proofErr w:type="spellStart"/>
      <w:r w:rsidR="00066608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Tyrałą</w:t>
      </w:r>
      <w:proofErr w:type="spellEnd"/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, do punktów sprzedaży i podj</w:t>
      </w:r>
      <w:r w:rsidR="00066608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ę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ł</w:t>
      </w:r>
      <w:r w:rsidR="00066608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a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próbę zakupu alkoholu (najczęściej piwa). Celem badania było sprawdzenie, czy sprzedający/sprzedająca poprosi ,,Tajemniczego Klienta” o dokument tożsamości potwierdzający jego pełnoletność.</w:t>
      </w:r>
    </w:p>
    <w:p w14:paraId="7FB4ECBA" w14:textId="417101F9" w:rsidR="00880371" w:rsidRDefault="00880371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="Arial"/>
          <w:color w:val="000000"/>
          <w:sz w:val="24"/>
          <w:szCs w:val="24"/>
          <w:lang w:val="pl" w:eastAsia="pl-PL"/>
        </w:rPr>
      </w:pPr>
    </w:p>
    <w:p w14:paraId="5AEA9D7F" w14:textId="77777777" w:rsidR="00880371" w:rsidRDefault="00880371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="Arial"/>
          <w:color w:val="000000"/>
          <w:sz w:val="24"/>
          <w:szCs w:val="24"/>
          <w:lang w:val="pl" w:eastAsia="pl-PL"/>
        </w:rPr>
      </w:pPr>
    </w:p>
    <w:p w14:paraId="4680B65C" w14:textId="74CD0F82" w:rsidR="007C1F18" w:rsidRDefault="007C1F18" w:rsidP="007C1F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</w:pP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W 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znacznej większości 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sprawdzonych punktów sprzedających alkohol (</w:t>
      </w:r>
      <w:r w:rsidR="000F1CF4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  <w:lang w:val="pl" w:eastAsia="pl-PL"/>
        </w:rPr>
        <w:t>43</w:t>
      </w:r>
      <w:r w:rsidRPr="002C6323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  <w:lang w:val="pl" w:eastAsia="pl-PL"/>
        </w:rPr>
        <w:t xml:space="preserve"> na </w:t>
      </w:r>
      <w:r w:rsidR="000F1CF4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  <w:lang w:val="pl" w:eastAsia="pl-PL"/>
        </w:rPr>
        <w:t>60</w:t>
      </w:r>
      <w:r w:rsidRPr="002C6323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  <w:lang w:val="pl" w:eastAsia="pl-PL"/>
        </w:rPr>
        <w:t xml:space="preserve"> pkt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), podczas próby zakupu alkoholu przez Tajemniczego Klienta, sprzedawcy 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nie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wymagali dokumentu potwierdzającego wiek nabywcy. </w:t>
      </w:r>
      <w:r w:rsidR="000F1CF4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Mniej więcej </w:t>
      </w:r>
      <w:r w:rsidR="000F1CF4" w:rsidRPr="000F1CF4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  <w:lang w:val="pl" w:eastAsia="pl-PL"/>
        </w:rPr>
        <w:t>1/3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sprzedawców 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bo  z </w:t>
      </w:r>
      <w:r w:rsidR="000F1CF4" w:rsidRPr="000F1CF4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  <w:lang w:val="pl" w:eastAsia="pl-PL"/>
        </w:rPr>
        <w:t>17</w:t>
      </w:r>
      <w:r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  <w:lang w:val="pl" w:eastAsia="pl-PL"/>
        </w:rPr>
        <w:t xml:space="preserve"> </w:t>
      </w:r>
      <w:r w:rsidRPr="00A5407A">
        <w:rPr>
          <w:rFonts w:asciiTheme="minorHAnsi" w:eastAsia="Arial" w:hAnsiTheme="minorHAnsi" w:cstheme="minorHAnsi"/>
          <w:b/>
          <w:bCs/>
          <w:color w:val="000000" w:themeColor="text1"/>
          <w:sz w:val="24"/>
          <w:szCs w:val="24"/>
          <w:lang w:val="pl" w:eastAsia="pl-PL"/>
        </w:rPr>
        <w:t>pkt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poprosił</w:t>
      </w:r>
      <w:r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>o</w:t>
      </w:r>
      <w:r w:rsidRPr="00714B39">
        <w:rPr>
          <w:rFonts w:asciiTheme="minorHAnsi" w:eastAsia="Arial" w:hAnsiTheme="minorHAnsi" w:cstheme="minorHAnsi"/>
          <w:color w:val="000000" w:themeColor="text1"/>
          <w:sz w:val="24"/>
          <w:szCs w:val="24"/>
          <w:lang w:val="pl" w:eastAsia="pl-PL"/>
        </w:rPr>
        <w:t xml:space="preserve"> o okazanie dokumentu, który potwierdza jego pełnoletniość a kilku którzy poprosili i tak sprzedali alkohol po zapewnieniu przez Tajemniczego Klienta iż zostawił go w domu.</w:t>
      </w:r>
    </w:p>
    <w:p w14:paraId="3B0EFF10" w14:textId="77777777" w:rsidR="00133D33" w:rsidRDefault="00133D33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="Arial"/>
          <w:color w:val="000000"/>
          <w:sz w:val="24"/>
          <w:szCs w:val="24"/>
          <w:lang w:val="pl" w:eastAsia="pl-PL"/>
        </w:rPr>
      </w:pPr>
    </w:p>
    <w:p w14:paraId="13611722" w14:textId="5871920D" w:rsidR="00364AF0" w:rsidRDefault="00364AF0" w:rsidP="00143D7B">
      <w:pPr>
        <w:pStyle w:val="Default"/>
        <w:jc w:val="both"/>
        <w:rPr>
          <w:rFonts w:eastAsia="Arial" w:cs="Arial"/>
          <w:lang w:val="pl" w:eastAsia="pl-PL"/>
        </w:rPr>
      </w:pPr>
      <w:r>
        <w:rPr>
          <w:rFonts w:eastAsia="Arial" w:cs="Arial"/>
          <w:lang w:val="pl" w:eastAsia="pl-PL"/>
        </w:rPr>
        <w:t>Bezpośr</w:t>
      </w:r>
      <w:r w:rsidR="004E4574">
        <w:rPr>
          <w:rFonts w:eastAsia="Arial" w:cs="Arial"/>
          <w:lang w:val="pl" w:eastAsia="pl-PL"/>
        </w:rPr>
        <w:t xml:space="preserve">ednio po próbie zakupu, trener CDP </w:t>
      </w:r>
      <w:r w:rsidR="004E4574" w:rsidRPr="00A10779">
        <w:rPr>
          <w:rFonts w:eastAsia="Arial" w:cs="Arial"/>
          <w:b/>
          <w:lang w:val="pl" w:eastAsia="pl-PL"/>
        </w:rPr>
        <w:t>przeprowadził</w:t>
      </w:r>
      <w:r w:rsidRPr="00A10779">
        <w:rPr>
          <w:rFonts w:eastAsia="Arial" w:cs="Arial"/>
          <w:b/>
          <w:lang w:val="pl" w:eastAsia="pl-PL"/>
        </w:rPr>
        <w:t xml:space="preserve"> w punktach sprzedaży szkolenie</w:t>
      </w:r>
      <w:r>
        <w:rPr>
          <w:rFonts w:eastAsia="Arial" w:cs="Arial"/>
          <w:lang w:val="pl" w:eastAsia="pl-PL"/>
        </w:rPr>
        <w:t xml:space="preserve"> dotyczące konsekwencji sprzedaży alkoholu</w:t>
      </w:r>
      <w:r w:rsidR="00170C40">
        <w:rPr>
          <w:rFonts w:eastAsia="Arial" w:cs="Arial"/>
          <w:lang w:val="pl" w:eastAsia="pl-PL"/>
        </w:rPr>
        <w:t xml:space="preserve"> osobom</w:t>
      </w:r>
      <w:r>
        <w:rPr>
          <w:rFonts w:eastAsia="Arial" w:cs="Arial"/>
          <w:lang w:val="pl" w:eastAsia="pl-PL"/>
        </w:rPr>
        <w:t xml:space="preserve"> nieletnim</w:t>
      </w:r>
      <w:r w:rsidR="00170C40">
        <w:rPr>
          <w:rFonts w:eastAsia="Arial" w:cs="Arial"/>
          <w:lang w:val="pl" w:eastAsia="pl-PL"/>
        </w:rPr>
        <w:t xml:space="preserve"> </w:t>
      </w:r>
      <w:r w:rsidR="00170C40">
        <w:t>które</w:t>
      </w:r>
      <w:r w:rsidR="00170C40" w:rsidRPr="00170C40">
        <w:t xml:space="preserve"> podyktowane m.in. </w:t>
      </w:r>
      <w:r w:rsidR="00170C40">
        <w:t xml:space="preserve">jest </w:t>
      </w:r>
      <w:r w:rsidR="00170C40" w:rsidRPr="00170C40">
        <w:t xml:space="preserve">tym, że nawet za jednorazową sprzedaż niepełnoletnim </w:t>
      </w:r>
      <w:r w:rsidR="00170C40" w:rsidRPr="00170C40">
        <w:rPr>
          <w:b/>
          <w:bCs/>
        </w:rPr>
        <w:t xml:space="preserve">grożą </w:t>
      </w:r>
      <w:r w:rsidR="00170C40">
        <w:rPr>
          <w:b/>
          <w:bCs/>
        </w:rPr>
        <w:t>im</w:t>
      </w:r>
      <w:r w:rsidR="00170C40" w:rsidRPr="00170C40">
        <w:rPr>
          <w:b/>
          <w:bCs/>
        </w:rPr>
        <w:t xml:space="preserve"> wysokie kary </w:t>
      </w:r>
      <w:r w:rsidR="00170C40" w:rsidRPr="00170C40">
        <w:t xml:space="preserve">- z utratą zezwolenia włącznie. </w:t>
      </w:r>
      <w:r w:rsidR="00170C40" w:rsidRPr="00170C40">
        <w:rPr>
          <w:b/>
          <w:bCs/>
        </w:rPr>
        <w:t xml:space="preserve">Nikt nie ma wieku wypisanego na twarzy </w:t>
      </w:r>
      <w:r w:rsidR="00170C40" w:rsidRPr="00170C40">
        <w:t>(spójrz na obrazek</w:t>
      </w:r>
      <w:r w:rsidR="003B2EF7">
        <w:t xml:space="preserve"> Rys.1</w:t>
      </w:r>
      <w:r w:rsidR="00170C40" w:rsidRPr="00170C40">
        <w:t>). Chcemy, więc w taki sposób uchroni</w:t>
      </w:r>
      <w:r w:rsidR="003B2EF7">
        <w:t>ć</w:t>
      </w:r>
      <w:r w:rsidR="00170C40" w:rsidRPr="00170C40">
        <w:t xml:space="preserve"> </w:t>
      </w:r>
      <w:r w:rsidR="003B2EF7">
        <w:t>sprzedawców</w:t>
      </w:r>
      <w:r w:rsidR="00170C40" w:rsidRPr="00170C40">
        <w:t xml:space="preserve"> przed nieświadomym popełnieniem przestępstwa.</w:t>
      </w:r>
      <w:r w:rsidR="00170C40">
        <w:rPr>
          <w:sz w:val="40"/>
          <w:szCs w:val="40"/>
        </w:rPr>
        <w:t xml:space="preserve"> </w:t>
      </w:r>
      <w:r w:rsidR="003B2EF7">
        <w:t>Po szkoleniu trener CDP</w:t>
      </w:r>
      <w:r w:rsidR="005D5DF0">
        <w:rPr>
          <w:rFonts w:eastAsia="Arial" w:cs="Arial"/>
          <w:lang w:val="pl" w:eastAsia="pl-PL"/>
        </w:rPr>
        <w:t xml:space="preserve"> rozdał certyfikaty i materiały.</w:t>
      </w:r>
    </w:p>
    <w:p w14:paraId="17FCE2B4" w14:textId="77777777" w:rsidR="00C8209F" w:rsidRPr="00170C40" w:rsidRDefault="00C8209F" w:rsidP="00143D7B">
      <w:pPr>
        <w:pStyle w:val="Default"/>
        <w:jc w:val="both"/>
      </w:pPr>
    </w:p>
    <w:p w14:paraId="0EC12854" w14:textId="1D8DC535" w:rsidR="000E058B" w:rsidRDefault="000E058B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  <w:sz w:val="24"/>
          <w:szCs w:val="24"/>
          <w:lang w:val="pl" w:eastAsia="pl-PL"/>
        </w:rPr>
      </w:pPr>
    </w:p>
    <w:p w14:paraId="2334E21A" w14:textId="3F19CFE8" w:rsidR="000E058B" w:rsidRDefault="00170C40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  <w:sz w:val="24"/>
          <w:szCs w:val="24"/>
          <w:lang w:val="pl" w:eastAsia="pl-PL"/>
        </w:rPr>
      </w:pPr>
      <w:r w:rsidRPr="00170C40">
        <w:rPr>
          <w:rFonts w:eastAsia="Arial" w:cs="Arial"/>
          <w:noProof/>
          <w:color w:val="000000"/>
          <w:sz w:val="24"/>
          <w:szCs w:val="24"/>
          <w:lang w:val="pl" w:eastAsia="pl-PL"/>
        </w:rPr>
        <w:drawing>
          <wp:anchor distT="0" distB="0" distL="114300" distR="114300" simplePos="0" relativeHeight="251660288" behindDoc="0" locked="0" layoutInCell="1" allowOverlap="1" wp14:anchorId="1643F877" wp14:editId="1805BD4E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847850" cy="2276475"/>
            <wp:effectExtent l="0" t="0" r="0" b="952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B2EF7">
        <w:rPr>
          <w:rFonts w:eastAsia="Arial" w:cs="Arial"/>
          <w:color w:val="000000"/>
          <w:sz w:val="24"/>
          <w:szCs w:val="24"/>
          <w:lang w:val="pl" w:eastAsia="pl-PL"/>
        </w:rPr>
        <w:t>Rys.1</w:t>
      </w:r>
    </w:p>
    <w:p w14:paraId="3ED2D324" w14:textId="77777777" w:rsidR="000E058B" w:rsidRDefault="000E058B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  <w:sz w:val="24"/>
          <w:szCs w:val="24"/>
          <w:lang w:val="pl" w:eastAsia="pl-PL"/>
        </w:rPr>
      </w:pPr>
    </w:p>
    <w:p w14:paraId="38FAE1CC" w14:textId="77777777" w:rsidR="000E058B" w:rsidRDefault="000E058B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  <w:sz w:val="24"/>
          <w:szCs w:val="24"/>
          <w:lang w:val="pl" w:eastAsia="pl-PL"/>
        </w:rPr>
      </w:pPr>
    </w:p>
    <w:p w14:paraId="0BB52129" w14:textId="77777777" w:rsidR="000E058B" w:rsidRPr="00B82154" w:rsidRDefault="000E058B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  <w:lang w:val="pl" w:eastAsia="pl-PL"/>
        </w:rPr>
      </w:pPr>
    </w:p>
    <w:p w14:paraId="3EC5D166" w14:textId="017DA20C" w:rsidR="00364AF0" w:rsidRDefault="00364AF0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  <w:lang w:val="pl" w:eastAsia="pl-PL"/>
        </w:rPr>
      </w:pPr>
    </w:p>
    <w:p w14:paraId="4BBE6958" w14:textId="62DC3DA5" w:rsidR="005D5DF0" w:rsidRDefault="005D5DF0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  <w:lang w:val="pl" w:eastAsia="pl-PL"/>
        </w:rPr>
      </w:pPr>
    </w:p>
    <w:p w14:paraId="3635BEBB" w14:textId="46E2D2F7" w:rsidR="005D5DF0" w:rsidRDefault="005D5DF0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  <w:lang w:val="pl" w:eastAsia="pl-PL"/>
        </w:rPr>
      </w:pPr>
    </w:p>
    <w:p w14:paraId="06C42F11" w14:textId="2F4E50C8" w:rsidR="005D5DF0" w:rsidRDefault="005D5DF0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  <w:lang w:val="pl" w:eastAsia="pl-PL"/>
        </w:rPr>
      </w:pPr>
    </w:p>
    <w:p w14:paraId="6A7DC592" w14:textId="761165BA" w:rsidR="005D5DF0" w:rsidRDefault="005D5DF0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  <w:lang w:val="pl" w:eastAsia="pl-PL"/>
        </w:rPr>
      </w:pPr>
    </w:p>
    <w:p w14:paraId="14787BCC" w14:textId="6D31F1E3" w:rsidR="005D5DF0" w:rsidRDefault="005D5DF0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  <w:lang w:val="pl" w:eastAsia="pl-PL"/>
        </w:rPr>
      </w:pPr>
    </w:p>
    <w:p w14:paraId="2828AAF9" w14:textId="3B33E1A8" w:rsidR="005D5DF0" w:rsidRDefault="005D5DF0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  <w:lang w:val="pl" w:eastAsia="pl-PL"/>
        </w:rPr>
      </w:pPr>
    </w:p>
    <w:p w14:paraId="5064C3A5" w14:textId="77777777" w:rsidR="005D5DF0" w:rsidRPr="00B82154" w:rsidRDefault="005D5DF0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  <w:lang w:val="pl" w:eastAsia="pl-PL"/>
        </w:rPr>
      </w:pPr>
    </w:p>
    <w:p w14:paraId="45FF160A" w14:textId="77777777" w:rsidR="003F0C23" w:rsidRDefault="003F0C23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Arial" w:cs="Arial"/>
          <w:b/>
          <w:color w:val="000000"/>
          <w:sz w:val="32"/>
          <w:szCs w:val="32"/>
          <w:u w:val="single"/>
          <w:lang w:val="pl" w:eastAsia="pl-PL"/>
        </w:rPr>
      </w:pPr>
    </w:p>
    <w:p w14:paraId="65FD4B42" w14:textId="77777777" w:rsidR="00364AF0" w:rsidRPr="00B82154" w:rsidRDefault="00364AF0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Arial" w:cs="Arial"/>
          <w:b/>
          <w:color w:val="000000"/>
          <w:sz w:val="32"/>
          <w:szCs w:val="32"/>
          <w:u w:val="single"/>
          <w:lang w:val="pl" w:eastAsia="pl-PL"/>
        </w:rPr>
      </w:pPr>
      <w:r w:rsidRPr="00B82154">
        <w:rPr>
          <w:rFonts w:eastAsia="Arial" w:cs="Arial"/>
          <w:b/>
          <w:color w:val="000000"/>
          <w:sz w:val="32"/>
          <w:szCs w:val="32"/>
          <w:u w:val="single"/>
          <w:lang w:val="pl" w:eastAsia="pl-PL"/>
        </w:rPr>
        <w:t>Podsumowanie liczbowe badania:</w:t>
      </w:r>
    </w:p>
    <w:p w14:paraId="413D03B6" w14:textId="77777777" w:rsidR="00364AF0" w:rsidRDefault="00364AF0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="Arial"/>
          <w:color w:val="000000"/>
          <w:sz w:val="24"/>
          <w:szCs w:val="24"/>
          <w:lang w:val="pl" w:eastAsia="pl-PL"/>
        </w:rPr>
      </w:pPr>
      <w:r w:rsidRPr="00B82154">
        <w:rPr>
          <w:rFonts w:eastAsia="Arial" w:cs="Arial"/>
          <w:color w:val="000000"/>
          <w:sz w:val="24"/>
          <w:szCs w:val="24"/>
          <w:lang w:val="pl" w:eastAsia="pl-PL"/>
        </w:rPr>
        <w:t xml:space="preserve"> </w:t>
      </w:r>
    </w:p>
    <w:p w14:paraId="5CC423B3" w14:textId="77777777" w:rsidR="00364AF0" w:rsidRPr="00B82154" w:rsidRDefault="00364AF0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="Arial"/>
          <w:color w:val="000000"/>
          <w:sz w:val="24"/>
          <w:szCs w:val="24"/>
          <w:lang w:val="pl" w:eastAsia="pl-PL"/>
        </w:rPr>
      </w:pPr>
    </w:p>
    <w:p w14:paraId="6B9A67E9" w14:textId="77777777" w:rsidR="00364AF0" w:rsidRPr="00B82154" w:rsidRDefault="00364AF0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="Arial"/>
          <w:color w:val="000000"/>
          <w:sz w:val="24"/>
          <w:szCs w:val="24"/>
          <w:lang w:val="pl" w:eastAsia="pl-PL"/>
        </w:rPr>
      </w:pPr>
      <w:r w:rsidRPr="00B82154">
        <w:rPr>
          <w:rFonts w:eastAsia="Arial" w:cs="Arial"/>
          <w:color w:val="000000"/>
          <w:sz w:val="24"/>
          <w:szCs w:val="24"/>
          <w:lang w:val="pl" w:eastAsia="pl-PL"/>
        </w:rPr>
        <w:t xml:space="preserve"> </w:t>
      </w:r>
    </w:p>
    <w:p w14:paraId="1D914657" w14:textId="77777777" w:rsidR="00364AF0" w:rsidRPr="00B82154" w:rsidRDefault="00133D33" w:rsidP="008C339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eastAsia="Arial" w:cs="Arial"/>
          <w:b/>
          <w:color w:val="000000"/>
          <w:sz w:val="32"/>
          <w:szCs w:val="32"/>
          <w:lang w:val="pl" w:eastAsia="pl-PL"/>
        </w:rPr>
      </w:pPr>
      <w:r>
        <w:rPr>
          <w:rFonts w:eastAsia="Arial" w:cs="Arial"/>
          <w:b/>
          <w:color w:val="000000"/>
          <w:sz w:val="32"/>
          <w:szCs w:val="32"/>
          <w:lang w:val="pl" w:eastAsia="pl-PL"/>
        </w:rPr>
        <w:t>AUDYT</w:t>
      </w:r>
      <w:r w:rsidR="00364AF0" w:rsidRPr="00B82154">
        <w:rPr>
          <w:rFonts w:eastAsia="Arial" w:cs="Arial"/>
          <w:b/>
          <w:color w:val="000000"/>
          <w:sz w:val="32"/>
          <w:szCs w:val="32"/>
          <w:lang w:val="pl" w:eastAsia="pl-PL"/>
        </w:rPr>
        <w:t>:</w:t>
      </w:r>
    </w:p>
    <w:p w14:paraId="69443246" w14:textId="77777777" w:rsidR="00364AF0" w:rsidRPr="00B82154" w:rsidRDefault="00364AF0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Arial" w:cs="Arial"/>
          <w:b/>
          <w:color w:val="000000"/>
          <w:sz w:val="32"/>
          <w:szCs w:val="32"/>
          <w:lang w:val="pl" w:eastAsia="pl-PL"/>
        </w:rPr>
      </w:pPr>
    </w:p>
    <w:p w14:paraId="784989E2" w14:textId="0FE9DE9C" w:rsidR="00364AF0" w:rsidRPr="00B82154" w:rsidRDefault="00364AF0" w:rsidP="00364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eastAsia="Arial" w:cs="Arial"/>
          <w:b/>
          <w:color w:val="000000"/>
          <w:sz w:val="28"/>
          <w:szCs w:val="28"/>
          <w:lang w:val="pl" w:eastAsia="pl-PL"/>
        </w:rPr>
      </w:pPr>
      <w:r w:rsidRPr="00B82154">
        <w:rPr>
          <w:rFonts w:eastAsia="Arial" w:cs="Arial"/>
          <w:color w:val="000000"/>
          <w:sz w:val="28"/>
          <w:szCs w:val="28"/>
          <w:lang w:val="pl" w:eastAsia="pl-PL"/>
        </w:rPr>
        <w:t>1.</w:t>
      </w:r>
      <w:r w:rsidRPr="00B82154">
        <w:rPr>
          <w:rFonts w:eastAsia="Times New Roman"/>
          <w:color w:val="000000"/>
          <w:sz w:val="14"/>
          <w:szCs w:val="14"/>
          <w:lang w:val="pl" w:eastAsia="pl-PL"/>
        </w:rPr>
        <w:t xml:space="preserve">   </w:t>
      </w:r>
      <w:r w:rsidRPr="00B82154">
        <w:rPr>
          <w:rFonts w:eastAsia="Arial" w:cs="Arial"/>
          <w:color w:val="000000"/>
          <w:sz w:val="28"/>
          <w:szCs w:val="28"/>
          <w:lang w:val="pl" w:eastAsia="pl-PL"/>
        </w:rPr>
        <w:t xml:space="preserve">Liczba punktów poddanych badaniu: </w:t>
      </w:r>
      <w:r w:rsidR="000F1CF4">
        <w:rPr>
          <w:rFonts w:eastAsia="Arial" w:cs="Arial"/>
          <w:b/>
          <w:color w:val="000000"/>
          <w:sz w:val="28"/>
          <w:szCs w:val="28"/>
          <w:lang w:val="pl" w:eastAsia="pl-PL"/>
        </w:rPr>
        <w:t>6</w:t>
      </w:r>
      <w:r w:rsidR="007C1F18">
        <w:rPr>
          <w:rFonts w:eastAsia="Arial" w:cs="Arial"/>
          <w:b/>
          <w:color w:val="000000"/>
          <w:sz w:val="28"/>
          <w:szCs w:val="28"/>
          <w:lang w:val="pl" w:eastAsia="pl-PL"/>
        </w:rPr>
        <w:t>0</w:t>
      </w:r>
    </w:p>
    <w:p w14:paraId="383B96DE" w14:textId="77777777" w:rsidR="00364AF0" w:rsidRPr="00B82154" w:rsidRDefault="00364AF0" w:rsidP="00364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eastAsia="Arial" w:cs="Arial"/>
          <w:color w:val="000000"/>
          <w:sz w:val="28"/>
          <w:szCs w:val="28"/>
          <w:lang w:val="pl" w:eastAsia="pl-PL"/>
        </w:rPr>
      </w:pPr>
      <w:r w:rsidRPr="00B82154">
        <w:rPr>
          <w:rFonts w:eastAsia="Arial" w:cs="Arial"/>
          <w:color w:val="000000"/>
          <w:sz w:val="28"/>
          <w:szCs w:val="28"/>
          <w:lang w:val="pl" w:eastAsia="pl-PL"/>
        </w:rPr>
        <w:t>2.</w:t>
      </w:r>
      <w:r w:rsidRPr="00B82154">
        <w:rPr>
          <w:rFonts w:eastAsia="Times New Roman"/>
          <w:color w:val="000000"/>
          <w:sz w:val="28"/>
          <w:szCs w:val="28"/>
          <w:lang w:val="pl" w:eastAsia="pl-PL"/>
        </w:rPr>
        <w:t xml:space="preserve"> </w:t>
      </w:r>
      <w:r w:rsidRPr="00B82154">
        <w:rPr>
          <w:rFonts w:eastAsia="Arial" w:cs="Arial"/>
          <w:color w:val="000000"/>
          <w:sz w:val="28"/>
          <w:szCs w:val="28"/>
          <w:lang w:val="pl" w:eastAsia="pl-PL"/>
        </w:rPr>
        <w:t xml:space="preserve">Liczba punktów, w których sprzedano alkohol bez </w:t>
      </w:r>
    </w:p>
    <w:p w14:paraId="61178E8D" w14:textId="4600F5D8" w:rsidR="00364AF0" w:rsidRPr="00B82154" w:rsidRDefault="00364AF0" w:rsidP="00364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eastAsia="Arial" w:cs="Arial"/>
          <w:b/>
          <w:color w:val="000000"/>
          <w:sz w:val="28"/>
          <w:szCs w:val="28"/>
          <w:lang w:val="pl" w:eastAsia="pl-PL"/>
        </w:rPr>
      </w:pPr>
      <w:r w:rsidRPr="00B82154">
        <w:rPr>
          <w:rFonts w:eastAsia="Arial" w:cs="Arial"/>
          <w:color w:val="000000"/>
          <w:sz w:val="28"/>
          <w:szCs w:val="28"/>
          <w:lang w:val="pl" w:eastAsia="pl-PL"/>
        </w:rPr>
        <w:t xml:space="preserve">sprawdzenia dokumentu potwierdzającego wiek nabywcy: </w:t>
      </w:r>
      <w:r w:rsidR="000F1CF4">
        <w:rPr>
          <w:rFonts w:eastAsia="Arial" w:cs="Arial"/>
          <w:b/>
          <w:color w:val="000000"/>
          <w:sz w:val="28"/>
          <w:szCs w:val="28"/>
          <w:lang w:val="pl" w:eastAsia="pl-PL"/>
        </w:rPr>
        <w:t>43</w:t>
      </w:r>
    </w:p>
    <w:p w14:paraId="5FC49123" w14:textId="660E317C" w:rsidR="00364AF0" w:rsidRDefault="00364AF0" w:rsidP="00364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eastAsia="Arial" w:cs="Arial"/>
          <w:b/>
          <w:color w:val="000000"/>
          <w:sz w:val="28"/>
          <w:szCs w:val="28"/>
          <w:lang w:val="pl" w:eastAsia="pl-PL"/>
        </w:rPr>
      </w:pPr>
      <w:r w:rsidRPr="00B82154">
        <w:rPr>
          <w:rFonts w:eastAsia="Arial" w:cs="Arial"/>
          <w:color w:val="000000"/>
          <w:sz w:val="28"/>
          <w:szCs w:val="28"/>
          <w:lang w:val="pl" w:eastAsia="pl-PL"/>
        </w:rPr>
        <w:t>3.</w:t>
      </w:r>
      <w:r w:rsidRPr="00B82154">
        <w:rPr>
          <w:rFonts w:eastAsia="Times New Roman"/>
          <w:color w:val="000000"/>
          <w:sz w:val="28"/>
          <w:szCs w:val="28"/>
          <w:lang w:val="pl" w:eastAsia="pl-PL"/>
        </w:rPr>
        <w:t xml:space="preserve"> </w:t>
      </w:r>
      <w:r w:rsidRPr="00B82154">
        <w:rPr>
          <w:rFonts w:eastAsia="Arial" w:cs="Arial"/>
          <w:color w:val="000000"/>
          <w:sz w:val="28"/>
          <w:szCs w:val="28"/>
          <w:lang w:val="pl" w:eastAsia="pl-PL"/>
        </w:rPr>
        <w:t xml:space="preserve">Liczba punktów, w których poproszono o okazanie dokumentu: </w:t>
      </w:r>
      <w:r w:rsidR="000F1CF4">
        <w:rPr>
          <w:rFonts w:eastAsia="Arial" w:cs="Arial"/>
          <w:b/>
          <w:bCs/>
          <w:color w:val="000000"/>
          <w:sz w:val="28"/>
          <w:szCs w:val="28"/>
          <w:lang w:val="pl" w:eastAsia="pl-PL"/>
        </w:rPr>
        <w:t>17</w:t>
      </w:r>
    </w:p>
    <w:p w14:paraId="1300C45C" w14:textId="4AAC8039" w:rsidR="00304DF0" w:rsidRPr="00B82154" w:rsidRDefault="00304DF0" w:rsidP="00364A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eastAsia="Arial" w:cs="Arial"/>
          <w:b/>
          <w:color w:val="000000"/>
          <w:sz w:val="28"/>
          <w:szCs w:val="28"/>
          <w:lang w:val="pl" w:eastAsia="pl-PL"/>
        </w:rPr>
      </w:pPr>
      <w:r w:rsidRPr="00304DF0">
        <w:rPr>
          <w:rFonts w:eastAsia="Arial" w:cs="Arial"/>
          <w:color w:val="000000"/>
          <w:sz w:val="28"/>
          <w:szCs w:val="28"/>
          <w:lang w:val="pl" w:eastAsia="pl-PL"/>
        </w:rPr>
        <w:t>4.</w:t>
      </w:r>
      <w:r>
        <w:rPr>
          <w:rFonts w:eastAsia="Arial" w:cs="Arial"/>
          <w:b/>
          <w:color w:val="000000"/>
          <w:sz w:val="28"/>
          <w:szCs w:val="28"/>
          <w:lang w:val="pl" w:eastAsia="pl-PL"/>
        </w:rPr>
        <w:t xml:space="preserve"> </w:t>
      </w:r>
      <w:r w:rsidRPr="00B82154">
        <w:rPr>
          <w:rFonts w:eastAsia="Arial" w:cs="Arial"/>
          <w:color w:val="000000"/>
          <w:sz w:val="28"/>
          <w:szCs w:val="28"/>
          <w:lang w:val="pl" w:eastAsia="pl-PL"/>
        </w:rPr>
        <w:t xml:space="preserve">Liczba punktów zamkniętych podczas przeprowadzania audytu: </w:t>
      </w:r>
      <w:r w:rsidR="000F1CF4">
        <w:rPr>
          <w:rFonts w:eastAsia="Arial" w:cs="Arial"/>
          <w:b/>
          <w:color w:val="000000"/>
          <w:sz w:val="28"/>
          <w:szCs w:val="28"/>
          <w:lang w:val="pl" w:eastAsia="pl-PL"/>
        </w:rPr>
        <w:t>0</w:t>
      </w:r>
    </w:p>
    <w:p w14:paraId="1F79AC54" w14:textId="77777777" w:rsidR="00133D33" w:rsidRPr="00133D33" w:rsidRDefault="00133D33" w:rsidP="003F0C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 w:cs="Arial"/>
          <w:b/>
          <w:color w:val="000000"/>
          <w:sz w:val="28"/>
          <w:szCs w:val="28"/>
          <w:lang w:val="pl" w:eastAsia="pl-PL"/>
        </w:rPr>
      </w:pPr>
    </w:p>
    <w:p w14:paraId="19D4E11E" w14:textId="77777777" w:rsidR="00364AF0" w:rsidRDefault="00364AF0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  <w:lang w:val="pl" w:eastAsia="pl-PL"/>
        </w:rPr>
      </w:pPr>
    </w:p>
    <w:p w14:paraId="16CD0422" w14:textId="77777777" w:rsidR="00364AF0" w:rsidRDefault="00364AF0" w:rsidP="00364A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  <w:lang w:val="pl" w:eastAsia="pl-PL"/>
        </w:rPr>
      </w:pPr>
    </w:p>
    <w:p w14:paraId="522443B9" w14:textId="77777777" w:rsidR="00364AF0" w:rsidRPr="00133D33" w:rsidRDefault="00133D33" w:rsidP="00133D3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Arial" w:cs="Arial"/>
          <w:color w:val="000000"/>
          <w:lang w:val="pl" w:eastAsia="pl-PL"/>
        </w:rPr>
      </w:pPr>
      <w:r w:rsidRPr="00B82154">
        <w:rPr>
          <w:noProof/>
          <w:lang w:eastAsia="pl-PL"/>
        </w:rPr>
        <w:drawing>
          <wp:inline distT="0" distB="0" distL="0" distR="0" wp14:anchorId="594C1DB3" wp14:editId="6149D748">
            <wp:extent cx="5486400" cy="2676525"/>
            <wp:effectExtent l="0" t="0" r="1905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446F2F6" w14:textId="77777777" w:rsidR="00364AF0" w:rsidRDefault="00364AF0" w:rsidP="00364AF0"/>
    <w:p w14:paraId="40E3B0A4" w14:textId="77777777" w:rsidR="003F0C23" w:rsidRDefault="003F0C23" w:rsidP="00364AF0"/>
    <w:p w14:paraId="79FC6548" w14:textId="77777777" w:rsidR="003F0C23" w:rsidRDefault="003F0C23" w:rsidP="00364AF0"/>
    <w:p w14:paraId="62C675F6" w14:textId="77777777" w:rsidR="00133D33" w:rsidRPr="00B82154" w:rsidRDefault="00133D33" w:rsidP="00364AF0"/>
    <w:p w14:paraId="03C0563A" w14:textId="77777777" w:rsidR="00C8209F" w:rsidRDefault="00C8209F" w:rsidP="00304DF0">
      <w:pPr>
        <w:jc w:val="center"/>
        <w:rPr>
          <w:b/>
          <w:sz w:val="28"/>
          <w:szCs w:val="28"/>
        </w:rPr>
      </w:pPr>
      <w:bookmarkStart w:id="0" w:name="_Hlk518290763"/>
    </w:p>
    <w:p w14:paraId="72A8537A" w14:textId="04B8AD44" w:rsidR="00364AF0" w:rsidRDefault="00364AF0" w:rsidP="00304DF0">
      <w:pPr>
        <w:jc w:val="center"/>
        <w:rPr>
          <w:b/>
          <w:sz w:val="28"/>
          <w:szCs w:val="28"/>
        </w:rPr>
      </w:pPr>
      <w:r w:rsidRPr="00B82154">
        <w:rPr>
          <w:b/>
          <w:sz w:val="28"/>
          <w:szCs w:val="28"/>
        </w:rPr>
        <w:t>Opis skuteczności szkolenia:</w:t>
      </w:r>
    </w:p>
    <w:p w14:paraId="3BDBB40A" w14:textId="77777777" w:rsidR="00C8209F" w:rsidRPr="00304DF0" w:rsidRDefault="00C8209F" w:rsidP="00304DF0">
      <w:pPr>
        <w:jc w:val="center"/>
        <w:rPr>
          <w:b/>
          <w:sz w:val="28"/>
          <w:szCs w:val="28"/>
        </w:rPr>
      </w:pPr>
    </w:p>
    <w:p w14:paraId="3E976BDA" w14:textId="77777777" w:rsidR="00364AF0" w:rsidRDefault="00364AF0" w:rsidP="00364AF0">
      <w:pPr>
        <w:jc w:val="both"/>
        <w:rPr>
          <w:sz w:val="24"/>
          <w:szCs w:val="24"/>
        </w:rPr>
      </w:pPr>
      <w:r w:rsidRPr="00B82154">
        <w:rPr>
          <w:sz w:val="24"/>
          <w:szCs w:val="24"/>
        </w:rPr>
        <w:t>Pomijając te punkty sprzedaży, które w czasie audytu były zamknięte, ilość punktów sprzedaży alkoholu w których zapytano o dowód w stosunku do tych, w których tego nie zrobiono przedstawia się następująco:</w:t>
      </w:r>
    </w:p>
    <w:bookmarkEnd w:id="0"/>
    <w:p w14:paraId="52115FD6" w14:textId="77777777" w:rsidR="00364AF0" w:rsidRPr="00B82154" w:rsidRDefault="00364AF0" w:rsidP="00364AF0">
      <w:pPr>
        <w:jc w:val="both"/>
        <w:rPr>
          <w:sz w:val="24"/>
          <w:szCs w:val="24"/>
        </w:rPr>
      </w:pPr>
    </w:p>
    <w:p w14:paraId="7F96862E" w14:textId="77777777" w:rsidR="00364AF0" w:rsidRPr="00B82154" w:rsidRDefault="00364AF0" w:rsidP="00364AF0">
      <w:pPr>
        <w:jc w:val="both"/>
        <w:rPr>
          <w:sz w:val="24"/>
          <w:szCs w:val="24"/>
        </w:rPr>
      </w:pPr>
      <w:r w:rsidRPr="00B82154">
        <w:rPr>
          <w:noProof/>
          <w:sz w:val="24"/>
          <w:szCs w:val="24"/>
          <w:lang w:eastAsia="pl-PL"/>
        </w:rPr>
        <w:drawing>
          <wp:inline distT="0" distB="0" distL="0" distR="0" wp14:anchorId="50B25022" wp14:editId="3CD08A2D">
            <wp:extent cx="5638800" cy="1847850"/>
            <wp:effectExtent l="0" t="0" r="0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A69310" w14:textId="77777777" w:rsidR="00364AF0" w:rsidRDefault="00364AF0" w:rsidP="00364AF0">
      <w:pPr>
        <w:jc w:val="both"/>
        <w:rPr>
          <w:sz w:val="24"/>
          <w:szCs w:val="24"/>
        </w:rPr>
      </w:pPr>
    </w:p>
    <w:p w14:paraId="2D64AC7F" w14:textId="77777777" w:rsidR="00133D33" w:rsidRDefault="00133D33" w:rsidP="00364AF0">
      <w:pPr>
        <w:jc w:val="both"/>
        <w:rPr>
          <w:sz w:val="24"/>
          <w:szCs w:val="24"/>
        </w:rPr>
      </w:pPr>
    </w:p>
    <w:p w14:paraId="58FE84E5" w14:textId="0218FA45" w:rsidR="000F1CF4" w:rsidRDefault="000F1CF4" w:rsidP="000F1CF4">
      <w:pPr>
        <w:jc w:val="both"/>
        <w:rPr>
          <w:sz w:val="24"/>
          <w:szCs w:val="24"/>
        </w:rPr>
      </w:pPr>
      <w:r w:rsidRPr="00B82154">
        <w:rPr>
          <w:sz w:val="24"/>
          <w:szCs w:val="24"/>
        </w:rPr>
        <w:t>Z powyższego wykresu wynika, iż liczba sprzedawców, którzy pytają o dowód osobisty</w:t>
      </w:r>
      <w:r>
        <w:rPr>
          <w:sz w:val="24"/>
          <w:szCs w:val="24"/>
        </w:rPr>
        <w:t xml:space="preserve"> w przypadku wątpliwości co do wieku osoby chcącej kupić jest aż o </w:t>
      </w:r>
      <w:r>
        <w:rPr>
          <w:b/>
          <w:bCs/>
          <w:sz w:val="24"/>
          <w:szCs w:val="24"/>
        </w:rPr>
        <w:t>44</w:t>
      </w:r>
      <w:r w:rsidRPr="00346371">
        <w:rPr>
          <w:b/>
          <w:bCs/>
          <w:sz w:val="24"/>
          <w:szCs w:val="24"/>
        </w:rPr>
        <w:t xml:space="preserve">% </w:t>
      </w:r>
      <w:r>
        <w:rPr>
          <w:b/>
          <w:bCs/>
          <w:sz w:val="24"/>
          <w:szCs w:val="24"/>
        </w:rPr>
        <w:t>niższa</w:t>
      </w:r>
      <w:r w:rsidRPr="00346371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niż ci którzy sprzedają alkohol bez zapytania w  co potwierdza jak  ważne są cykliczne kontrole i szkolenia.</w:t>
      </w:r>
    </w:p>
    <w:p w14:paraId="7BF1F477" w14:textId="2D0E8FB7" w:rsidR="007C11C0" w:rsidRDefault="007C11C0" w:rsidP="00304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Przepisy określają jednoznacznie, że każda osoba sprzedająca alkohol w Polsce ma obowiązek w przypadku wątpliwości co do pełnoletności nabywcy zażądać dowodu tożsamości, potwierdzającego jego wiek. W krajach europejskich zachodniej demokracji (państwa tzw. Starej Unii Europejskiej) przyjmuje się bufor ochronny wynoszący 25 lat. </w:t>
      </w:r>
      <w:r w:rsidR="008C339D">
        <w:rPr>
          <w:sz w:val="24"/>
          <w:szCs w:val="24"/>
        </w:rPr>
        <w:t>Zgodnie z nim,</w:t>
      </w:r>
      <w:r>
        <w:rPr>
          <w:sz w:val="24"/>
          <w:szCs w:val="24"/>
        </w:rPr>
        <w:t xml:space="preserve"> </w:t>
      </w:r>
      <w:r w:rsidR="00880371">
        <w:rPr>
          <w:sz w:val="24"/>
          <w:szCs w:val="24"/>
        </w:rPr>
        <w:t>sprzedawc</w:t>
      </w:r>
      <w:r w:rsidR="008C339D">
        <w:rPr>
          <w:sz w:val="24"/>
          <w:szCs w:val="24"/>
        </w:rPr>
        <w:t>y</w:t>
      </w:r>
      <w:r w:rsidR="00880371">
        <w:rPr>
          <w:sz w:val="24"/>
          <w:szCs w:val="24"/>
        </w:rPr>
        <w:t xml:space="preserve"> żąda</w:t>
      </w:r>
      <w:r w:rsidR="008C339D">
        <w:rPr>
          <w:sz w:val="24"/>
          <w:szCs w:val="24"/>
        </w:rPr>
        <w:t>ją</w:t>
      </w:r>
      <w:r w:rsidR="00880371">
        <w:rPr>
          <w:sz w:val="24"/>
          <w:szCs w:val="24"/>
        </w:rPr>
        <w:t xml:space="preserve"> okazania dowodu tożsamości od każdej osoby wyglądającej na 25 lat lub mniej.</w:t>
      </w:r>
    </w:p>
    <w:p w14:paraId="0C3C64AE" w14:textId="690D90BC" w:rsidR="00880371" w:rsidRDefault="00880371" w:rsidP="00304DF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Polsce – w tym, jak jasno wynika z opisu audytu, także w </w:t>
      </w:r>
      <w:r w:rsidR="005D5DF0">
        <w:rPr>
          <w:sz w:val="24"/>
          <w:szCs w:val="24"/>
        </w:rPr>
        <w:t xml:space="preserve">Gminie </w:t>
      </w:r>
      <w:r w:rsidR="000F1CF4">
        <w:rPr>
          <w:sz w:val="24"/>
          <w:szCs w:val="24"/>
        </w:rPr>
        <w:t>Miejskiej Kłodzko</w:t>
      </w:r>
      <w:r w:rsidR="0038668A">
        <w:rPr>
          <w:sz w:val="24"/>
          <w:szCs w:val="24"/>
        </w:rPr>
        <w:t xml:space="preserve"> </w:t>
      </w:r>
      <w:r>
        <w:rPr>
          <w:sz w:val="24"/>
          <w:szCs w:val="24"/>
        </w:rPr>
        <w:t>– sprzedawcy często tłumaczą, że ocenili wiek klienta „na oko”, ale bez bufora ochronnego.</w:t>
      </w:r>
    </w:p>
    <w:p w14:paraId="03EF2CF9" w14:textId="77777777" w:rsidR="00364AF0" w:rsidRDefault="007C11C0" w:rsidP="00304D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Dowodzi to potrzeby </w:t>
      </w:r>
      <w:r w:rsidR="00304DF0">
        <w:rPr>
          <w:sz w:val="24"/>
          <w:szCs w:val="24"/>
        </w:rPr>
        <w:t>cykliczn</w:t>
      </w:r>
      <w:r>
        <w:rPr>
          <w:sz w:val="24"/>
          <w:szCs w:val="24"/>
        </w:rPr>
        <w:t>ych</w:t>
      </w:r>
      <w:r w:rsidR="00304DF0">
        <w:rPr>
          <w:sz w:val="24"/>
          <w:szCs w:val="24"/>
        </w:rPr>
        <w:t xml:space="preserve"> kontrol</w:t>
      </w:r>
      <w:r>
        <w:rPr>
          <w:sz w:val="24"/>
          <w:szCs w:val="24"/>
        </w:rPr>
        <w:t>i</w:t>
      </w:r>
      <w:r w:rsidR="00304DF0">
        <w:rPr>
          <w:sz w:val="24"/>
          <w:szCs w:val="24"/>
        </w:rPr>
        <w:t xml:space="preserve"> i szkole</w:t>
      </w:r>
      <w:r>
        <w:rPr>
          <w:sz w:val="24"/>
          <w:szCs w:val="24"/>
        </w:rPr>
        <w:t>ń sprzedawców alkoholu</w:t>
      </w:r>
      <w:r w:rsidR="00304DF0">
        <w:rPr>
          <w:sz w:val="24"/>
          <w:szCs w:val="24"/>
        </w:rPr>
        <w:t>.</w:t>
      </w:r>
    </w:p>
    <w:p w14:paraId="67B15E62" w14:textId="77777777" w:rsidR="00304DF0" w:rsidRDefault="00304DF0" w:rsidP="00364AF0">
      <w:pPr>
        <w:rPr>
          <w:sz w:val="28"/>
          <w:szCs w:val="28"/>
        </w:rPr>
      </w:pPr>
    </w:p>
    <w:p w14:paraId="1A7EB284" w14:textId="77777777" w:rsidR="00880371" w:rsidRDefault="00880371" w:rsidP="00880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Sprawdzenie wymogu prawidłowego oznaczenia punktów </w:t>
      </w:r>
    </w:p>
    <w:p w14:paraId="6E68AF1C" w14:textId="66B5B814" w:rsidR="00880371" w:rsidRPr="0016175D" w:rsidRDefault="00880371" w:rsidP="0016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sprzedaży alkoholu podczas audytu</w:t>
      </w:r>
    </w:p>
    <w:p w14:paraId="4112C91F" w14:textId="1506A287" w:rsidR="00880371" w:rsidRDefault="00880371" w:rsidP="00880371">
      <w:pPr>
        <w:jc w:val="both"/>
        <w:rPr>
          <w:sz w:val="24"/>
          <w:szCs w:val="24"/>
        </w:rPr>
      </w:pPr>
      <w:r>
        <w:rPr>
          <w:sz w:val="24"/>
          <w:szCs w:val="24"/>
        </w:rPr>
        <w:t>W trakcie przeprowadzania audytu Tajemniczego Klienta</w:t>
      </w:r>
      <w:r w:rsidR="00E928AE">
        <w:rPr>
          <w:sz w:val="24"/>
          <w:szCs w:val="24"/>
        </w:rPr>
        <w:t xml:space="preserve"> i szkolenia</w:t>
      </w:r>
      <w:r>
        <w:rPr>
          <w:sz w:val="24"/>
          <w:szCs w:val="24"/>
        </w:rPr>
        <w:t xml:space="preserve">, trener CDP zwracał również uwagę na prawidłowość oznakowania punktów sprzedaży alkoholu w tabliczki dotyczące zakazu sprzedaży </w:t>
      </w:r>
      <w:r w:rsidR="00766AD6">
        <w:rPr>
          <w:sz w:val="24"/>
          <w:szCs w:val="24"/>
        </w:rPr>
        <w:t>osobom nieletnim i nietrzeźwym</w:t>
      </w:r>
      <w:r w:rsidR="00E928AE">
        <w:rPr>
          <w:sz w:val="24"/>
          <w:szCs w:val="24"/>
        </w:rPr>
        <w:t xml:space="preserve"> w punktach sprzedaży i punktach gastronomicznych w </w:t>
      </w:r>
      <w:r w:rsidR="00170C40">
        <w:rPr>
          <w:sz w:val="24"/>
          <w:szCs w:val="24"/>
        </w:rPr>
        <w:t xml:space="preserve">Gminie </w:t>
      </w:r>
      <w:r w:rsidR="000F1CF4">
        <w:rPr>
          <w:sz w:val="24"/>
          <w:szCs w:val="24"/>
        </w:rPr>
        <w:t>Miejskiej Kłodzko</w:t>
      </w:r>
      <w:r w:rsidR="00E928AE">
        <w:rPr>
          <w:sz w:val="24"/>
          <w:szCs w:val="24"/>
        </w:rPr>
        <w:t>.</w:t>
      </w:r>
    </w:p>
    <w:p w14:paraId="336DCFF7" w14:textId="280E98AE" w:rsidR="003E2356" w:rsidRDefault="003E2356" w:rsidP="00880371">
      <w:pPr>
        <w:jc w:val="both"/>
        <w:rPr>
          <w:sz w:val="24"/>
          <w:szCs w:val="24"/>
        </w:rPr>
      </w:pPr>
      <w:r>
        <w:rPr>
          <w:sz w:val="24"/>
          <w:szCs w:val="24"/>
        </w:rPr>
        <w:t>Dodatkowo trener CDP zwracał uwagę na reklamy alkoholu które są często umieszczane w sklepach, na witrynach czy tzw. „</w:t>
      </w:r>
      <w:proofErr w:type="spellStart"/>
      <w:r>
        <w:rPr>
          <w:sz w:val="24"/>
          <w:szCs w:val="24"/>
        </w:rPr>
        <w:t>potykaczach</w:t>
      </w:r>
      <w:proofErr w:type="spellEnd"/>
      <w:r>
        <w:rPr>
          <w:sz w:val="24"/>
          <w:szCs w:val="24"/>
        </w:rPr>
        <w:t xml:space="preserve">”. Reklamy są oczywiście dozwolone ale w myśl obowiązujących przepisów muszą na nich być umieszczane odpowiednie informacje dotyczące zakazu sprzedaży nieletnim i szkodliwości alkoholu oraz zajmować </w:t>
      </w:r>
      <w:r w:rsidR="00ED6FC1">
        <w:rPr>
          <w:sz w:val="24"/>
          <w:szCs w:val="24"/>
        </w:rPr>
        <w:t xml:space="preserve">ustawowo </w:t>
      </w:r>
      <w:r>
        <w:rPr>
          <w:sz w:val="24"/>
          <w:szCs w:val="24"/>
        </w:rPr>
        <w:t>określon</w:t>
      </w:r>
      <w:r w:rsidR="00ED6FC1">
        <w:rPr>
          <w:sz w:val="24"/>
          <w:szCs w:val="24"/>
        </w:rPr>
        <w:t>ą powierzchnię na danym plakacie czyli nie mniej niż 20%.</w:t>
      </w:r>
    </w:p>
    <w:p w14:paraId="53041D42" w14:textId="036BFE1E" w:rsidR="00ED6FC1" w:rsidRDefault="00ED6FC1" w:rsidP="00880371">
      <w:pPr>
        <w:jc w:val="both"/>
        <w:rPr>
          <w:sz w:val="24"/>
          <w:szCs w:val="24"/>
        </w:rPr>
      </w:pPr>
      <w:r>
        <w:rPr>
          <w:sz w:val="24"/>
          <w:szCs w:val="24"/>
        </w:rPr>
        <w:t>Ogólnie</w:t>
      </w:r>
      <w:r w:rsidR="00735AE4">
        <w:rPr>
          <w:sz w:val="24"/>
          <w:szCs w:val="24"/>
        </w:rPr>
        <w:t xml:space="preserve"> prawie</w:t>
      </w:r>
      <w:r>
        <w:rPr>
          <w:sz w:val="24"/>
          <w:szCs w:val="24"/>
        </w:rPr>
        <w:t xml:space="preserve"> wszystkie ze sprawdzonych sklepów posiadały odpowiednie reklamy</w:t>
      </w:r>
      <w:r w:rsidR="00735AE4">
        <w:rPr>
          <w:sz w:val="24"/>
          <w:szCs w:val="24"/>
        </w:rPr>
        <w:t xml:space="preserve"> natomiast w </w:t>
      </w:r>
      <w:r w:rsidR="00F46BDA">
        <w:rPr>
          <w:sz w:val="24"/>
          <w:szCs w:val="24"/>
        </w:rPr>
        <w:t>10</w:t>
      </w:r>
      <w:r w:rsidR="002D00C6">
        <w:rPr>
          <w:sz w:val="24"/>
          <w:szCs w:val="24"/>
        </w:rPr>
        <w:t xml:space="preserve"> punk</w:t>
      </w:r>
      <w:r w:rsidR="00F46BDA">
        <w:rPr>
          <w:sz w:val="24"/>
          <w:szCs w:val="24"/>
        </w:rPr>
        <w:t>tach</w:t>
      </w:r>
      <w:r w:rsidR="002D00C6">
        <w:rPr>
          <w:sz w:val="24"/>
          <w:szCs w:val="24"/>
        </w:rPr>
        <w:t xml:space="preserve"> ze</w:t>
      </w:r>
      <w:r w:rsidR="00F46BDA">
        <w:rPr>
          <w:sz w:val="24"/>
          <w:szCs w:val="24"/>
        </w:rPr>
        <w:t xml:space="preserve"> wszystkich</w:t>
      </w:r>
      <w:r w:rsidR="002D00C6">
        <w:rPr>
          <w:sz w:val="24"/>
          <w:szCs w:val="24"/>
        </w:rPr>
        <w:t xml:space="preserve"> sprawdzonych brakowało widocznych oznaczeń</w:t>
      </w:r>
      <w:r w:rsidR="00735AE4">
        <w:rPr>
          <w:sz w:val="24"/>
          <w:szCs w:val="24"/>
        </w:rPr>
        <w:t>.</w:t>
      </w:r>
    </w:p>
    <w:p w14:paraId="070C2A82" w14:textId="6463C196" w:rsidR="008C339D" w:rsidRDefault="00A92007" w:rsidP="00880371">
      <w:pPr>
        <w:jc w:val="both"/>
        <w:rPr>
          <w:sz w:val="24"/>
          <w:szCs w:val="24"/>
        </w:rPr>
      </w:pPr>
      <w:r>
        <w:rPr>
          <w:sz w:val="24"/>
          <w:szCs w:val="24"/>
        </w:rPr>
        <w:t>Obrazuje to poniższy wykres:</w:t>
      </w:r>
    </w:p>
    <w:p w14:paraId="78C772CC" w14:textId="77777777" w:rsidR="00A92007" w:rsidRDefault="00A92007" w:rsidP="00A9200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1CA660" wp14:editId="6813C3BA">
            <wp:extent cx="4676775" cy="2943225"/>
            <wp:effectExtent l="0" t="0" r="9525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68BF772" w14:textId="77777777" w:rsidR="00E928AE" w:rsidRDefault="00E928AE" w:rsidP="00880371">
      <w:pPr>
        <w:jc w:val="both"/>
        <w:rPr>
          <w:sz w:val="24"/>
          <w:szCs w:val="24"/>
        </w:rPr>
      </w:pPr>
    </w:p>
    <w:p w14:paraId="12A0834B" w14:textId="77777777" w:rsidR="00E928AE" w:rsidRDefault="00E928AE" w:rsidP="00880371">
      <w:pPr>
        <w:jc w:val="both"/>
        <w:rPr>
          <w:sz w:val="24"/>
          <w:szCs w:val="24"/>
        </w:rPr>
      </w:pPr>
    </w:p>
    <w:p w14:paraId="32D99489" w14:textId="77777777" w:rsidR="00304DF0" w:rsidRDefault="00304DF0" w:rsidP="00364AF0">
      <w:pPr>
        <w:rPr>
          <w:sz w:val="28"/>
          <w:szCs w:val="28"/>
        </w:rPr>
      </w:pPr>
    </w:p>
    <w:p w14:paraId="60241FC3" w14:textId="77777777" w:rsidR="00133D33" w:rsidRDefault="00133D33" w:rsidP="00364AF0">
      <w:pPr>
        <w:rPr>
          <w:sz w:val="28"/>
          <w:szCs w:val="28"/>
        </w:rPr>
      </w:pPr>
    </w:p>
    <w:p w14:paraId="64E36D6E" w14:textId="77777777" w:rsidR="00133D33" w:rsidRDefault="00133D33" w:rsidP="00364AF0">
      <w:pPr>
        <w:rPr>
          <w:sz w:val="28"/>
          <w:szCs w:val="28"/>
        </w:rPr>
      </w:pPr>
    </w:p>
    <w:p w14:paraId="03E9FCE4" w14:textId="77777777" w:rsidR="00133D33" w:rsidRDefault="00133D33" w:rsidP="00364AF0">
      <w:pPr>
        <w:rPr>
          <w:sz w:val="28"/>
          <w:szCs w:val="28"/>
        </w:rPr>
      </w:pPr>
    </w:p>
    <w:p w14:paraId="429767D5" w14:textId="77777777" w:rsidR="00133D33" w:rsidRDefault="00133D33" w:rsidP="00364AF0">
      <w:pPr>
        <w:rPr>
          <w:sz w:val="28"/>
          <w:szCs w:val="28"/>
        </w:rPr>
      </w:pPr>
    </w:p>
    <w:p w14:paraId="47A2E86F" w14:textId="77777777" w:rsidR="00133D33" w:rsidRDefault="00133D33" w:rsidP="00364AF0">
      <w:pPr>
        <w:rPr>
          <w:sz w:val="28"/>
          <w:szCs w:val="28"/>
        </w:rPr>
      </w:pPr>
    </w:p>
    <w:p w14:paraId="4FBBB733" w14:textId="77777777" w:rsidR="00304DF0" w:rsidRDefault="00304DF0" w:rsidP="00364AF0">
      <w:pPr>
        <w:rPr>
          <w:sz w:val="28"/>
          <w:szCs w:val="28"/>
        </w:rPr>
      </w:pPr>
    </w:p>
    <w:p w14:paraId="23B03114" w14:textId="357B35BB" w:rsidR="00364AF0" w:rsidRDefault="00364AF0" w:rsidP="00F37961">
      <w:pPr>
        <w:rPr>
          <w:b/>
          <w:sz w:val="28"/>
          <w:szCs w:val="28"/>
        </w:rPr>
      </w:pPr>
    </w:p>
    <w:p w14:paraId="52C9056C" w14:textId="04E1ECCF" w:rsidR="00F37961" w:rsidRDefault="00F37961" w:rsidP="00F37961">
      <w:pPr>
        <w:rPr>
          <w:b/>
          <w:sz w:val="28"/>
          <w:szCs w:val="28"/>
        </w:rPr>
      </w:pPr>
    </w:p>
    <w:p w14:paraId="6A467C3E" w14:textId="2D193576" w:rsidR="00F37961" w:rsidRDefault="00F37961" w:rsidP="00F37961">
      <w:pPr>
        <w:rPr>
          <w:b/>
          <w:sz w:val="28"/>
          <w:szCs w:val="28"/>
        </w:rPr>
      </w:pPr>
    </w:p>
    <w:p w14:paraId="3B24A8AA" w14:textId="08674F76" w:rsidR="00F37961" w:rsidRDefault="00F37961" w:rsidP="00F37961">
      <w:pPr>
        <w:rPr>
          <w:b/>
          <w:sz w:val="28"/>
          <w:szCs w:val="28"/>
        </w:rPr>
      </w:pPr>
    </w:p>
    <w:p w14:paraId="7E602334" w14:textId="49336AB7" w:rsidR="00F37961" w:rsidRDefault="00F37961" w:rsidP="00F37961">
      <w:pPr>
        <w:rPr>
          <w:b/>
          <w:sz w:val="28"/>
          <w:szCs w:val="28"/>
        </w:rPr>
      </w:pPr>
    </w:p>
    <w:p w14:paraId="5491CCD0" w14:textId="786B3BB3" w:rsidR="00F37961" w:rsidRDefault="00F37961" w:rsidP="00F37961">
      <w:pPr>
        <w:rPr>
          <w:b/>
          <w:sz w:val="28"/>
          <w:szCs w:val="28"/>
        </w:rPr>
      </w:pPr>
    </w:p>
    <w:p w14:paraId="44DE30B2" w14:textId="77777777" w:rsidR="00F37961" w:rsidRDefault="00F37961" w:rsidP="00F37961">
      <w:pPr>
        <w:rPr>
          <w:b/>
          <w:sz w:val="28"/>
          <w:szCs w:val="28"/>
        </w:rPr>
      </w:pPr>
    </w:p>
    <w:p w14:paraId="39578CA1" w14:textId="77777777" w:rsidR="00364AF0" w:rsidRDefault="00364AF0" w:rsidP="00364AF0">
      <w:pPr>
        <w:jc w:val="center"/>
        <w:rPr>
          <w:sz w:val="28"/>
          <w:szCs w:val="28"/>
        </w:rPr>
      </w:pPr>
      <w:r w:rsidRPr="00717168">
        <w:rPr>
          <w:b/>
          <w:sz w:val="28"/>
          <w:szCs w:val="28"/>
        </w:rPr>
        <w:t>Załączniki</w:t>
      </w:r>
      <w:r>
        <w:rPr>
          <w:sz w:val="28"/>
          <w:szCs w:val="28"/>
        </w:rPr>
        <w:t>:</w:t>
      </w:r>
    </w:p>
    <w:p w14:paraId="6EBAD773" w14:textId="77777777" w:rsidR="00364AF0" w:rsidRPr="00912524" w:rsidRDefault="00364AF0" w:rsidP="00364AF0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12524">
        <w:rPr>
          <w:sz w:val="24"/>
          <w:szCs w:val="24"/>
        </w:rPr>
        <w:t>Opis</w:t>
      </w:r>
      <w:r w:rsidR="003F0C23">
        <w:rPr>
          <w:sz w:val="24"/>
          <w:szCs w:val="24"/>
        </w:rPr>
        <w:t xml:space="preserve"> audytu</w:t>
      </w:r>
      <w:r w:rsidRPr="00912524">
        <w:rPr>
          <w:sz w:val="24"/>
          <w:szCs w:val="24"/>
        </w:rPr>
        <w:t xml:space="preserve"> od </w:t>
      </w:r>
      <w:r w:rsidR="003F0C23">
        <w:rPr>
          <w:sz w:val="24"/>
          <w:szCs w:val="24"/>
        </w:rPr>
        <w:t>Tajemniczego Klienta i Trenera CDP</w:t>
      </w:r>
    </w:p>
    <w:p w14:paraId="3FFC9E27" w14:textId="229ABEB1" w:rsidR="007673CE" w:rsidRDefault="00364AF0" w:rsidP="000C130B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12524">
        <w:rPr>
          <w:sz w:val="24"/>
          <w:szCs w:val="24"/>
        </w:rPr>
        <w:t xml:space="preserve">Kopia listy sklepów, z których sprzedawcy wzięli udział w szkoleniu w punktach sprzedaży, z potwierdzeniem w postaci pieczątek z punktów (z wyjątkiem lokali zamkniętych i tych, w których </w:t>
      </w:r>
      <w:r w:rsidR="00A92007">
        <w:rPr>
          <w:sz w:val="24"/>
          <w:szCs w:val="24"/>
        </w:rPr>
        <w:t>obecny sprzedawca nią nie dysponował</w:t>
      </w:r>
      <w:r w:rsidRPr="00912524">
        <w:rPr>
          <w:sz w:val="24"/>
          <w:szCs w:val="24"/>
        </w:rPr>
        <w:t>)</w:t>
      </w:r>
    </w:p>
    <w:p w14:paraId="5BD66024" w14:textId="1AFF0172" w:rsidR="00F37961" w:rsidRPr="00F37961" w:rsidRDefault="00F37961" w:rsidP="00F37961">
      <w:pPr>
        <w:pStyle w:val="Akapitzlist"/>
        <w:numPr>
          <w:ilvl w:val="0"/>
          <w:numId w:val="9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F37961">
        <w:rPr>
          <w:sz w:val="24"/>
          <w:szCs w:val="24"/>
        </w:rPr>
        <w:t xml:space="preserve">Wykazy punktów sprzedaży z podpiętymi dowodami zakupu (paragonami – </w:t>
      </w:r>
      <w:r>
        <w:rPr>
          <w:sz w:val="24"/>
          <w:szCs w:val="24"/>
        </w:rPr>
        <w:br/>
      </w:r>
      <w:r w:rsidRPr="00F37961">
        <w:rPr>
          <w:sz w:val="24"/>
          <w:szCs w:val="24"/>
        </w:rPr>
        <w:t>z wyjątkiem lokali zamkniętych i tych, w których odmówiono wydania paragonu).</w:t>
      </w:r>
    </w:p>
    <w:sectPr w:rsidR="00F37961" w:rsidRPr="00F37961" w:rsidSect="003253D9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E382" w14:textId="77777777" w:rsidR="00EA6208" w:rsidRDefault="00EA6208" w:rsidP="00D64D0D">
      <w:pPr>
        <w:spacing w:after="0" w:line="240" w:lineRule="auto"/>
      </w:pPr>
      <w:r>
        <w:separator/>
      </w:r>
    </w:p>
  </w:endnote>
  <w:endnote w:type="continuationSeparator" w:id="0">
    <w:p w14:paraId="11D2508B" w14:textId="77777777" w:rsidR="00EA6208" w:rsidRDefault="00EA6208" w:rsidP="00D6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50385"/>
      <w:docPartObj>
        <w:docPartGallery w:val="Page Numbers (Bottom of Page)"/>
        <w:docPartUnique/>
      </w:docPartObj>
    </w:sdtPr>
    <w:sdtContent>
      <w:p w14:paraId="555249C6" w14:textId="7D95FC57" w:rsidR="003253D9" w:rsidRDefault="003253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B424F" w14:textId="77777777" w:rsidR="00170C40" w:rsidRDefault="00170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C035" w14:textId="77777777" w:rsidR="00EA6208" w:rsidRDefault="00EA6208" w:rsidP="00D64D0D">
      <w:pPr>
        <w:spacing w:after="0" w:line="240" w:lineRule="auto"/>
      </w:pPr>
      <w:r>
        <w:separator/>
      </w:r>
    </w:p>
  </w:footnote>
  <w:footnote w:type="continuationSeparator" w:id="0">
    <w:p w14:paraId="5E72C4F4" w14:textId="77777777" w:rsidR="00EA6208" w:rsidRDefault="00EA6208" w:rsidP="00D6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6FD2" w14:textId="77777777" w:rsidR="004E4574" w:rsidRPr="0082042C" w:rsidRDefault="004E4574" w:rsidP="00D64D0D">
    <w:pPr>
      <w:spacing w:after="0" w:line="240" w:lineRule="auto"/>
      <w:rPr>
        <w:b/>
        <w:i/>
      </w:rPr>
    </w:pPr>
    <w:r>
      <w:rPr>
        <w:b/>
        <w:i/>
        <w:noProof/>
        <w:lang w:eastAsia="pl-PL"/>
      </w:rPr>
      <w:drawing>
        <wp:anchor distT="0" distB="0" distL="114300" distR="114300" simplePos="0" relativeHeight="251659264" behindDoc="1" locked="0" layoutInCell="1" allowOverlap="1" wp14:anchorId="45A03BDD" wp14:editId="2F256361">
          <wp:simplePos x="0" y="0"/>
          <wp:positionH relativeFrom="column">
            <wp:posOffset>4281805</wp:posOffset>
          </wp:positionH>
          <wp:positionV relativeFrom="paragraph">
            <wp:posOffset>-173355</wp:posOffset>
          </wp:positionV>
          <wp:extent cx="1085850" cy="1209675"/>
          <wp:effectExtent l="19050" t="0" r="0" b="0"/>
          <wp:wrapTight wrapText="bothSides">
            <wp:wrapPolygon edited="0">
              <wp:start x="-379" y="0"/>
              <wp:lineTo x="-379" y="21430"/>
              <wp:lineTo x="21600" y="21430"/>
              <wp:lineTo x="21600" y="0"/>
              <wp:lineTo x="-379" y="0"/>
            </wp:wrapPolygon>
          </wp:wrapTight>
          <wp:docPr id="12" name="Obraz 1" descr="C:\Users\HP\Desktop\MES\AAA..CDP\AAA..mess\cdp_logo_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MES\AAA..CDP\AAA..mess\cdp_logo_n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2042C">
      <w:rPr>
        <w:b/>
        <w:i/>
      </w:rPr>
      <w:t>Centrum Działań Profilaktycznych</w:t>
    </w:r>
  </w:p>
  <w:p w14:paraId="01878F54" w14:textId="77777777" w:rsidR="004E4574" w:rsidRDefault="004E4574" w:rsidP="00D64D0D">
    <w:pPr>
      <w:spacing w:after="0" w:line="240" w:lineRule="auto"/>
    </w:pPr>
    <w:r>
      <w:t>ul. Kościuszki 39a, 32-020 Wieliczka</w:t>
    </w:r>
  </w:p>
  <w:p w14:paraId="48923A4B" w14:textId="77777777" w:rsidR="004E4574" w:rsidRPr="002E3483" w:rsidRDefault="004E4574" w:rsidP="00D64D0D">
    <w:pPr>
      <w:spacing w:after="0" w:line="240" w:lineRule="auto"/>
      <w:rPr>
        <w:lang w:val="en-US"/>
      </w:rPr>
    </w:pPr>
    <w:r w:rsidRPr="002E3483">
      <w:rPr>
        <w:lang w:val="en-US"/>
      </w:rPr>
      <w:t>tel.  12 251 61 04</w:t>
    </w:r>
  </w:p>
  <w:p w14:paraId="2CD3329B" w14:textId="77777777" w:rsidR="004E4574" w:rsidRPr="002E3483" w:rsidRDefault="004E4574" w:rsidP="00D64D0D">
    <w:pPr>
      <w:spacing w:after="0" w:line="240" w:lineRule="auto"/>
      <w:rPr>
        <w:lang w:val="en-US"/>
      </w:rPr>
    </w:pPr>
    <w:r w:rsidRPr="002E3483">
      <w:rPr>
        <w:lang w:val="en-US"/>
      </w:rPr>
      <w:t>biuro@cdp-szkolenia.pl</w:t>
    </w:r>
  </w:p>
  <w:p w14:paraId="3D491DB4" w14:textId="77777777" w:rsidR="004E4574" w:rsidRPr="002E3483" w:rsidRDefault="00000000" w:rsidP="00D64D0D">
    <w:pPr>
      <w:spacing w:after="0" w:line="240" w:lineRule="auto"/>
      <w:rPr>
        <w:lang w:val="en-US"/>
      </w:rPr>
    </w:pPr>
    <w:hyperlink r:id="rId2" w:history="1">
      <w:r w:rsidR="004E4574" w:rsidRPr="002E3483">
        <w:rPr>
          <w:rStyle w:val="Hipercze"/>
          <w:lang w:val="en-US"/>
        </w:rPr>
        <w:t>www.cdp-szkolenia.pl</w:t>
      </w:r>
    </w:hyperlink>
    <w:r w:rsidR="004E4574" w:rsidRPr="002E3483">
      <w:rPr>
        <w:lang w:val="en-US"/>
      </w:rPr>
      <w:t xml:space="preserve"> </w:t>
    </w:r>
  </w:p>
  <w:p w14:paraId="3905617A" w14:textId="77777777" w:rsidR="004E4574" w:rsidRPr="002E3483" w:rsidRDefault="004E4574">
    <w:pPr>
      <w:pStyle w:val="Nagwek"/>
      <w:rPr>
        <w:lang w:val="en-US"/>
      </w:rPr>
    </w:pPr>
  </w:p>
  <w:p w14:paraId="1E794C0E" w14:textId="77777777" w:rsidR="004E4574" w:rsidRPr="002E3483" w:rsidRDefault="004E4574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E571" w14:textId="77777777" w:rsidR="00BA269F" w:rsidRPr="0082042C" w:rsidRDefault="00BA269F" w:rsidP="00BA269F">
    <w:pPr>
      <w:spacing w:after="0" w:line="240" w:lineRule="auto"/>
      <w:rPr>
        <w:b/>
        <w:i/>
      </w:rPr>
    </w:pPr>
    <w:r>
      <w:rPr>
        <w:b/>
        <w:i/>
        <w:noProof/>
        <w:lang w:eastAsia="pl-PL"/>
      </w:rPr>
      <w:drawing>
        <wp:anchor distT="0" distB="0" distL="114300" distR="114300" simplePos="0" relativeHeight="251661312" behindDoc="1" locked="0" layoutInCell="1" allowOverlap="1" wp14:anchorId="4825A6DB" wp14:editId="677F0682">
          <wp:simplePos x="0" y="0"/>
          <wp:positionH relativeFrom="column">
            <wp:posOffset>4281805</wp:posOffset>
          </wp:positionH>
          <wp:positionV relativeFrom="paragraph">
            <wp:posOffset>-173355</wp:posOffset>
          </wp:positionV>
          <wp:extent cx="1085850" cy="1209675"/>
          <wp:effectExtent l="19050" t="0" r="0" b="0"/>
          <wp:wrapTight wrapText="bothSides">
            <wp:wrapPolygon edited="0">
              <wp:start x="-379" y="0"/>
              <wp:lineTo x="-379" y="21430"/>
              <wp:lineTo x="21600" y="21430"/>
              <wp:lineTo x="21600" y="0"/>
              <wp:lineTo x="-379" y="0"/>
            </wp:wrapPolygon>
          </wp:wrapTight>
          <wp:docPr id="14" name="Obraz 1" descr="C:\Users\HP\Desktop\MES\AAA..CDP\AAA..mess\cdp_logo_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MES\AAA..CDP\AAA..mess\cdp_logo_na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2042C">
      <w:rPr>
        <w:b/>
        <w:i/>
      </w:rPr>
      <w:t>Centrum Działań Profilaktycznych</w:t>
    </w:r>
  </w:p>
  <w:p w14:paraId="4721FD30" w14:textId="77777777" w:rsidR="00BA269F" w:rsidRDefault="00BA269F" w:rsidP="00BA269F">
    <w:pPr>
      <w:spacing w:after="0" w:line="240" w:lineRule="auto"/>
    </w:pPr>
    <w:r>
      <w:t>ul. Kościuszki 39a, 32-020 Wieliczka</w:t>
    </w:r>
  </w:p>
  <w:p w14:paraId="7DFAEBCE" w14:textId="77777777" w:rsidR="00BA269F" w:rsidRPr="002E3483" w:rsidRDefault="00BA269F" w:rsidP="00BA269F">
    <w:pPr>
      <w:spacing w:after="0" w:line="240" w:lineRule="auto"/>
      <w:rPr>
        <w:lang w:val="en-US"/>
      </w:rPr>
    </w:pPr>
    <w:r w:rsidRPr="002E3483">
      <w:rPr>
        <w:lang w:val="en-US"/>
      </w:rPr>
      <w:t>tel.  12 251 61 04</w:t>
    </w:r>
  </w:p>
  <w:p w14:paraId="1E354815" w14:textId="77777777" w:rsidR="00BA269F" w:rsidRPr="002E3483" w:rsidRDefault="00BA269F" w:rsidP="00BA269F">
    <w:pPr>
      <w:spacing w:after="0" w:line="240" w:lineRule="auto"/>
      <w:rPr>
        <w:lang w:val="en-US"/>
      </w:rPr>
    </w:pPr>
    <w:r w:rsidRPr="002E3483">
      <w:rPr>
        <w:lang w:val="en-US"/>
      </w:rPr>
      <w:t>biuro@cdp-szkolenia.pl</w:t>
    </w:r>
  </w:p>
  <w:p w14:paraId="7D1B060C" w14:textId="77777777" w:rsidR="00BA269F" w:rsidRPr="002E3483" w:rsidRDefault="00000000" w:rsidP="00BA269F">
    <w:pPr>
      <w:spacing w:after="0" w:line="240" w:lineRule="auto"/>
      <w:rPr>
        <w:lang w:val="en-US"/>
      </w:rPr>
    </w:pPr>
    <w:hyperlink r:id="rId2" w:history="1">
      <w:r w:rsidR="00BA269F" w:rsidRPr="002E3483">
        <w:rPr>
          <w:rStyle w:val="Hipercze"/>
          <w:lang w:val="en-US"/>
        </w:rPr>
        <w:t>www.cdp-szkolenia.pl</w:t>
      </w:r>
    </w:hyperlink>
    <w:r w:rsidR="00BA269F" w:rsidRPr="002E3483">
      <w:rPr>
        <w:lang w:val="en-US"/>
      </w:rPr>
      <w:t xml:space="preserve"> </w:t>
    </w:r>
  </w:p>
  <w:p w14:paraId="10C3F1F3" w14:textId="77777777" w:rsidR="00BA269F" w:rsidRPr="002E3483" w:rsidRDefault="00BA269F" w:rsidP="00BA269F">
    <w:pPr>
      <w:pStyle w:val="Nagwek"/>
      <w:rPr>
        <w:lang w:val="en-US"/>
      </w:rPr>
    </w:pPr>
  </w:p>
  <w:p w14:paraId="6B057968" w14:textId="77777777" w:rsidR="00BA269F" w:rsidRDefault="00BA26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6AD7"/>
    <w:multiLevelType w:val="hybridMultilevel"/>
    <w:tmpl w:val="FA90E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73F61"/>
    <w:multiLevelType w:val="hybridMultilevel"/>
    <w:tmpl w:val="D898DEAC"/>
    <w:lvl w:ilvl="0" w:tplc="C21E7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43F00"/>
    <w:multiLevelType w:val="hybridMultilevel"/>
    <w:tmpl w:val="7F8A2E70"/>
    <w:lvl w:ilvl="0" w:tplc="C3644D7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3AB2"/>
    <w:multiLevelType w:val="hybridMultilevel"/>
    <w:tmpl w:val="E5BE5C1C"/>
    <w:lvl w:ilvl="0" w:tplc="C3644D7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C5B39"/>
    <w:multiLevelType w:val="hybridMultilevel"/>
    <w:tmpl w:val="CE10E10E"/>
    <w:lvl w:ilvl="0" w:tplc="0A2231E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B22F0"/>
    <w:multiLevelType w:val="hybridMultilevel"/>
    <w:tmpl w:val="A368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719EE"/>
    <w:multiLevelType w:val="hybridMultilevel"/>
    <w:tmpl w:val="A368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75CDF"/>
    <w:multiLevelType w:val="hybridMultilevel"/>
    <w:tmpl w:val="1EBC8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B4577"/>
    <w:multiLevelType w:val="hybridMultilevel"/>
    <w:tmpl w:val="37BA3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0414E"/>
    <w:multiLevelType w:val="hybridMultilevel"/>
    <w:tmpl w:val="8BF6D36A"/>
    <w:lvl w:ilvl="0" w:tplc="C3644D7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828013">
    <w:abstractNumId w:val="4"/>
  </w:num>
  <w:num w:numId="2" w16cid:durableId="35546456">
    <w:abstractNumId w:val="2"/>
  </w:num>
  <w:num w:numId="3" w16cid:durableId="1373459191">
    <w:abstractNumId w:val="9"/>
  </w:num>
  <w:num w:numId="4" w16cid:durableId="1044409758">
    <w:abstractNumId w:val="1"/>
  </w:num>
  <w:num w:numId="5" w16cid:durableId="2077390838">
    <w:abstractNumId w:val="3"/>
  </w:num>
  <w:num w:numId="6" w16cid:durableId="138495054">
    <w:abstractNumId w:val="0"/>
  </w:num>
  <w:num w:numId="7" w16cid:durableId="1452285927">
    <w:abstractNumId w:val="7"/>
  </w:num>
  <w:num w:numId="8" w16cid:durableId="839849832">
    <w:abstractNumId w:val="8"/>
  </w:num>
  <w:num w:numId="9" w16cid:durableId="2067482995">
    <w:abstractNumId w:val="5"/>
  </w:num>
  <w:num w:numId="10" w16cid:durableId="331957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0D"/>
    <w:rsid w:val="000569F5"/>
    <w:rsid w:val="00066608"/>
    <w:rsid w:val="00084C78"/>
    <w:rsid w:val="000A257E"/>
    <w:rsid w:val="000C130B"/>
    <w:rsid w:val="000C623B"/>
    <w:rsid w:val="000E058B"/>
    <w:rsid w:val="000F1CF4"/>
    <w:rsid w:val="00133D33"/>
    <w:rsid w:val="00143D7B"/>
    <w:rsid w:val="00150E82"/>
    <w:rsid w:val="0015534A"/>
    <w:rsid w:val="0016175D"/>
    <w:rsid w:val="00170C40"/>
    <w:rsid w:val="0017461A"/>
    <w:rsid w:val="001B5383"/>
    <w:rsid w:val="001B5E55"/>
    <w:rsid w:val="001C3001"/>
    <w:rsid w:val="002500D4"/>
    <w:rsid w:val="00263034"/>
    <w:rsid w:val="00293763"/>
    <w:rsid w:val="002A2056"/>
    <w:rsid w:val="002D00C6"/>
    <w:rsid w:val="002E3483"/>
    <w:rsid w:val="00304DF0"/>
    <w:rsid w:val="00320288"/>
    <w:rsid w:val="003253D9"/>
    <w:rsid w:val="003370AC"/>
    <w:rsid w:val="0034384F"/>
    <w:rsid w:val="00364AF0"/>
    <w:rsid w:val="0038668A"/>
    <w:rsid w:val="003B2EF7"/>
    <w:rsid w:val="003E2356"/>
    <w:rsid w:val="003F0C23"/>
    <w:rsid w:val="003F1C90"/>
    <w:rsid w:val="004458E0"/>
    <w:rsid w:val="0044774F"/>
    <w:rsid w:val="00472E5E"/>
    <w:rsid w:val="004E4574"/>
    <w:rsid w:val="004F1CFD"/>
    <w:rsid w:val="005302A0"/>
    <w:rsid w:val="0053259A"/>
    <w:rsid w:val="00542548"/>
    <w:rsid w:val="00550082"/>
    <w:rsid w:val="005727CF"/>
    <w:rsid w:val="005D5DF0"/>
    <w:rsid w:val="005F647E"/>
    <w:rsid w:val="00713B6A"/>
    <w:rsid w:val="00734516"/>
    <w:rsid w:val="00735AE4"/>
    <w:rsid w:val="0075196A"/>
    <w:rsid w:val="00766AD6"/>
    <w:rsid w:val="007673CE"/>
    <w:rsid w:val="0078784E"/>
    <w:rsid w:val="007C11C0"/>
    <w:rsid w:val="007C1F18"/>
    <w:rsid w:val="008702C1"/>
    <w:rsid w:val="00880371"/>
    <w:rsid w:val="008A796C"/>
    <w:rsid w:val="008C339D"/>
    <w:rsid w:val="008C503D"/>
    <w:rsid w:val="008E0384"/>
    <w:rsid w:val="0094288E"/>
    <w:rsid w:val="00A10779"/>
    <w:rsid w:val="00A3165A"/>
    <w:rsid w:val="00A92007"/>
    <w:rsid w:val="00AE222A"/>
    <w:rsid w:val="00B0481D"/>
    <w:rsid w:val="00B271E4"/>
    <w:rsid w:val="00BA269F"/>
    <w:rsid w:val="00BC43C1"/>
    <w:rsid w:val="00BE2AEB"/>
    <w:rsid w:val="00BE60DF"/>
    <w:rsid w:val="00C04442"/>
    <w:rsid w:val="00C36695"/>
    <w:rsid w:val="00C517B1"/>
    <w:rsid w:val="00C7502C"/>
    <w:rsid w:val="00C8209F"/>
    <w:rsid w:val="00CE5E41"/>
    <w:rsid w:val="00D13F62"/>
    <w:rsid w:val="00D64D0D"/>
    <w:rsid w:val="00D932F0"/>
    <w:rsid w:val="00E822D0"/>
    <w:rsid w:val="00E85D1C"/>
    <w:rsid w:val="00E928AE"/>
    <w:rsid w:val="00EA5574"/>
    <w:rsid w:val="00EA6208"/>
    <w:rsid w:val="00EB06FC"/>
    <w:rsid w:val="00ED6FC1"/>
    <w:rsid w:val="00F02249"/>
    <w:rsid w:val="00F37961"/>
    <w:rsid w:val="00F46BDA"/>
    <w:rsid w:val="00F55761"/>
    <w:rsid w:val="00F658CD"/>
    <w:rsid w:val="00FC168A"/>
    <w:rsid w:val="00F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666F"/>
  <w15:docId w15:val="{CCABA6FF-D948-4DC4-86B9-73B23F0D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037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D0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D0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D0D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64D0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4D0D"/>
    <w:pPr>
      <w:ind w:left="720"/>
      <w:contextualSpacing/>
    </w:pPr>
  </w:style>
  <w:style w:type="paragraph" w:customStyle="1" w:styleId="Default">
    <w:name w:val="Default"/>
    <w:rsid w:val="00170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p-szkolenia.pl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p-szkolenia.pl" TargetMode="External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Wyniki</a:t>
            </a:r>
            <a:r>
              <a:rPr lang="pl-PL"/>
              <a:t> </a:t>
            </a:r>
            <a:r>
              <a:rPr lang="en-US"/>
              <a:t> I etapu audytu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3330198308544766"/>
          <c:y val="0.16313486499119118"/>
          <c:w val="0.41324529746281713"/>
          <c:h val="0.81516880595405028"/>
        </c:manualLayout>
      </c:layout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Wyniki I etapu audytu</c:v>
                </c:pt>
              </c:strCache>
            </c:strRef>
          </c:tx>
          <c:explosion val="21"/>
          <c:dPt>
            <c:idx val="0"/>
            <c:bubble3D val="0"/>
            <c:explosion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9AC4-48A6-BD1A-8B35F8D7642E}"/>
              </c:ext>
            </c:extLst>
          </c:dPt>
          <c:dPt>
            <c:idx val="1"/>
            <c:bubble3D val="0"/>
            <c:explosion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9AC4-48A6-BD1A-8B35F8D7642E}"/>
              </c:ext>
            </c:extLst>
          </c:dPt>
          <c:dPt>
            <c:idx val="2"/>
            <c:bubble3D val="0"/>
            <c:explosion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5-9AC4-48A6-BD1A-8B35F8D7642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1. Procentowa ilość punktów, w których nie poproszono o dowód tożsamości</c:v>
                </c:pt>
                <c:pt idx="1">
                  <c:v>2. Procentowa ilość punktów, w których poproszono o dowód tożsamości</c:v>
                </c:pt>
                <c:pt idx="2">
                  <c:v>3. Procentowa ilość punktów nieczynnych w dniu audytu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43</c:v>
                </c:pt>
                <c:pt idx="1">
                  <c:v>17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AC4-48A6-BD1A-8B35F8D7642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246861034262608"/>
          <c:y val="4.3650793650793648E-2"/>
          <c:w val="0.58386004114350576"/>
          <c:h val="0.8569378827646544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Procentowa ilość punktów, w których nie poproszono o dowód tożsamości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Arkusz1!$A$2</c:f>
              <c:strCache>
                <c:ptCount val="1"/>
                <c:pt idx="0">
                  <c:v>Audyt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75-41BA-8C5D-4B2E9AE7030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Procentowa ilość punktów, w których poproszono o dowód tożsamości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Arkusz1!$A$2</c:f>
              <c:strCache>
                <c:ptCount val="1"/>
                <c:pt idx="0">
                  <c:v>Audyt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75-41BA-8C5D-4B2E9AE703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90989568"/>
        <c:axId val="173416448"/>
      </c:barChart>
      <c:catAx>
        <c:axId val="2909895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73416448"/>
        <c:crosses val="autoZero"/>
        <c:auto val="1"/>
        <c:lblAlgn val="ctr"/>
        <c:lblOffset val="100"/>
        <c:noMultiLvlLbl val="0"/>
      </c:catAx>
      <c:valAx>
        <c:axId val="17341644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90989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423334752074913"/>
          <c:y val="6.4018724463565754E-2"/>
          <c:w val="0.2257666524792509"/>
          <c:h val="0.9359812755364342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Prawidłowe oznaczenie punktów sprzedaży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D2D-4145-A710-8AD0BDC9BD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D2D-4145-A710-8AD0BDC9BD0A}"/>
              </c:ext>
            </c:extLst>
          </c:dPt>
          <c:cat>
            <c:strRef>
              <c:f>Arkusz1!$A$2:$A$3</c:f>
              <c:strCache>
                <c:ptCount val="2"/>
                <c:pt idx="0">
                  <c:v>Są tabliczki z oznaczeniami</c:v>
                </c:pt>
                <c:pt idx="1">
                  <c:v>Brak tabliczek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50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B2-4D87-9DCE-83D9754AB6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Dorota Skrobot</cp:lastModifiedBy>
  <cp:revision>2</cp:revision>
  <cp:lastPrinted>2020-06-10T13:38:00Z</cp:lastPrinted>
  <dcterms:created xsi:type="dcterms:W3CDTF">2022-10-25T10:46:00Z</dcterms:created>
  <dcterms:modified xsi:type="dcterms:W3CDTF">2022-10-25T10:46:00Z</dcterms:modified>
</cp:coreProperties>
</file>