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DBF5" w14:textId="4BFE4E95" w:rsidR="0074276B" w:rsidRPr="00D17128" w:rsidRDefault="0074276B" w:rsidP="00D17128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D17128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87410C" w:rsidRPr="00D17128">
        <w:rPr>
          <w:rFonts w:ascii="Arial" w:hAnsi="Arial" w:cs="Arial"/>
          <w:b/>
          <w:bCs/>
          <w:sz w:val="24"/>
          <w:szCs w:val="24"/>
        </w:rPr>
        <w:t>XL/383/2022</w:t>
      </w:r>
    </w:p>
    <w:p w14:paraId="7A1CF04A" w14:textId="17508E1F" w:rsidR="0074276B" w:rsidRPr="00D17128" w:rsidRDefault="0074276B" w:rsidP="00D17128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D17128">
        <w:rPr>
          <w:rFonts w:ascii="Arial" w:hAnsi="Arial" w:cs="Arial"/>
          <w:b/>
          <w:bCs/>
          <w:sz w:val="24"/>
          <w:szCs w:val="24"/>
        </w:rPr>
        <w:t>RADY MIEJSKIEJ W KŁODZKU</w:t>
      </w:r>
    </w:p>
    <w:p w14:paraId="3AE7AC0D" w14:textId="077D2179" w:rsidR="0074276B" w:rsidRPr="00D17128" w:rsidRDefault="0074276B" w:rsidP="00D17128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D17128">
        <w:rPr>
          <w:rFonts w:ascii="Arial" w:hAnsi="Arial" w:cs="Arial"/>
          <w:b/>
          <w:bCs/>
          <w:sz w:val="24"/>
          <w:szCs w:val="24"/>
        </w:rPr>
        <w:t>Z DNIA</w:t>
      </w:r>
      <w:r w:rsidR="007941A1" w:rsidRPr="00D17128">
        <w:rPr>
          <w:rFonts w:ascii="Arial" w:hAnsi="Arial" w:cs="Arial"/>
          <w:b/>
          <w:bCs/>
          <w:sz w:val="24"/>
          <w:szCs w:val="24"/>
        </w:rPr>
        <w:t xml:space="preserve"> </w:t>
      </w:r>
      <w:r w:rsidR="0087410C" w:rsidRPr="00D17128">
        <w:rPr>
          <w:rFonts w:ascii="Arial" w:hAnsi="Arial" w:cs="Arial"/>
          <w:b/>
          <w:bCs/>
          <w:sz w:val="24"/>
          <w:szCs w:val="24"/>
        </w:rPr>
        <w:t>24 lutego 2022 r.</w:t>
      </w:r>
    </w:p>
    <w:p w14:paraId="0B64BE3A" w14:textId="32E27975" w:rsidR="0074276B" w:rsidRPr="00D17128" w:rsidRDefault="0074276B" w:rsidP="00D17128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14:paraId="355A54CC" w14:textId="485E65C0" w:rsidR="0074276B" w:rsidRPr="00D17128" w:rsidRDefault="0074276B" w:rsidP="00D17128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D17128">
        <w:rPr>
          <w:rFonts w:ascii="Arial" w:hAnsi="Arial" w:cs="Arial"/>
          <w:b/>
          <w:bCs/>
          <w:sz w:val="24"/>
          <w:szCs w:val="24"/>
        </w:rPr>
        <w:t>w sprawie wprowadzenia zmiany do Uchwały nr I/4/2018 Rady Miejskiej w Kłodzku z dnia 27 listopada 2018 r. w sprawie powołania komisji stałej Rady Miejskiej w Kłodzku.</w:t>
      </w:r>
    </w:p>
    <w:p w14:paraId="4CE0BCCD" w14:textId="64B7D984" w:rsidR="0074276B" w:rsidRPr="00D17128" w:rsidRDefault="0074276B" w:rsidP="00D17128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14:paraId="0568B0B0" w14:textId="68725349" w:rsidR="0074276B" w:rsidRPr="00D17128" w:rsidRDefault="0074276B" w:rsidP="00D17128">
      <w:pPr>
        <w:pStyle w:val="Tekstpodstawowywcity"/>
        <w:tabs>
          <w:tab w:val="clear" w:pos="2835"/>
          <w:tab w:val="left" w:pos="0"/>
        </w:tabs>
        <w:spacing w:line="480" w:lineRule="auto"/>
        <w:jc w:val="left"/>
        <w:rPr>
          <w:rFonts w:ascii="Arial" w:hAnsi="Arial" w:cs="Arial"/>
          <w:szCs w:val="24"/>
        </w:rPr>
      </w:pPr>
      <w:r w:rsidRPr="00D17128">
        <w:rPr>
          <w:rFonts w:ascii="Arial" w:hAnsi="Arial" w:cs="Arial"/>
          <w:szCs w:val="24"/>
        </w:rPr>
        <w:t>Na podstawie art. 21 ust. 1 ustawy z dnia 8 marca 1990 r. o samorządzie gminnym                   (Dz. U. z 202</w:t>
      </w:r>
      <w:r w:rsidR="007C1B54" w:rsidRPr="00D17128">
        <w:rPr>
          <w:rFonts w:ascii="Arial" w:hAnsi="Arial" w:cs="Arial"/>
          <w:szCs w:val="24"/>
        </w:rPr>
        <w:t>1</w:t>
      </w:r>
      <w:r w:rsidRPr="00D17128">
        <w:rPr>
          <w:rFonts w:ascii="Arial" w:hAnsi="Arial" w:cs="Arial"/>
          <w:szCs w:val="24"/>
        </w:rPr>
        <w:t xml:space="preserve"> r. poz. </w:t>
      </w:r>
      <w:r w:rsidR="007C1B54" w:rsidRPr="00D17128">
        <w:rPr>
          <w:rFonts w:ascii="Arial" w:hAnsi="Arial" w:cs="Arial"/>
          <w:szCs w:val="24"/>
        </w:rPr>
        <w:t xml:space="preserve">1372 z </w:t>
      </w:r>
      <w:proofErr w:type="spellStart"/>
      <w:r w:rsidR="007C1B54" w:rsidRPr="00D17128">
        <w:rPr>
          <w:rFonts w:ascii="Arial" w:hAnsi="Arial" w:cs="Arial"/>
          <w:szCs w:val="24"/>
        </w:rPr>
        <w:t>póżn</w:t>
      </w:r>
      <w:proofErr w:type="spellEnd"/>
      <w:r w:rsidR="007C1B54" w:rsidRPr="00D17128">
        <w:rPr>
          <w:rFonts w:ascii="Arial" w:hAnsi="Arial" w:cs="Arial"/>
          <w:szCs w:val="24"/>
        </w:rPr>
        <w:t xml:space="preserve">. </w:t>
      </w:r>
      <w:proofErr w:type="spellStart"/>
      <w:r w:rsidR="007C1B54" w:rsidRPr="00D17128">
        <w:rPr>
          <w:rFonts w:ascii="Arial" w:hAnsi="Arial" w:cs="Arial"/>
          <w:szCs w:val="24"/>
        </w:rPr>
        <w:t>zm</w:t>
      </w:r>
      <w:proofErr w:type="spellEnd"/>
      <w:r w:rsidRPr="00D17128">
        <w:rPr>
          <w:rFonts w:ascii="Arial" w:hAnsi="Arial" w:cs="Arial"/>
          <w:szCs w:val="24"/>
        </w:rPr>
        <w:t xml:space="preserve">) i § 20 Statutu Gminy Miejskiej Kłodzko, stanowiącego załącznik nr 1 do Uchwały Nr LX/469/2018 Rady Miejskiej w Kłodzku z dnia 30 października 2018 r. w sprawie Statutu Gminy Miejskiej Kłodzko (Dz. Urz. Woj. </w:t>
      </w:r>
      <w:proofErr w:type="spellStart"/>
      <w:r w:rsidRPr="00D17128">
        <w:rPr>
          <w:rFonts w:ascii="Arial" w:hAnsi="Arial" w:cs="Arial"/>
          <w:szCs w:val="24"/>
        </w:rPr>
        <w:t>Doln</w:t>
      </w:r>
      <w:proofErr w:type="spellEnd"/>
      <w:r w:rsidRPr="00D17128">
        <w:rPr>
          <w:rFonts w:ascii="Arial" w:hAnsi="Arial" w:cs="Arial"/>
          <w:szCs w:val="24"/>
        </w:rPr>
        <w:t>. z 2 listopada 2018 r.</w:t>
      </w:r>
      <w:r w:rsidR="007C1B54" w:rsidRPr="00D17128">
        <w:rPr>
          <w:rFonts w:ascii="Arial" w:hAnsi="Arial" w:cs="Arial"/>
          <w:szCs w:val="24"/>
        </w:rPr>
        <w:t xml:space="preserve"> </w:t>
      </w:r>
      <w:r w:rsidRPr="00D17128">
        <w:rPr>
          <w:rFonts w:ascii="Arial" w:hAnsi="Arial" w:cs="Arial"/>
          <w:szCs w:val="24"/>
        </w:rPr>
        <w:t>poz. 5380) Rada Miejska w Kłodzku uchwala, co następuje:</w:t>
      </w:r>
    </w:p>
    <w:p w14:paraId="1C4F0643" w14:textId="77777777" w:rsidR="0074276B" w:rsidRPr="00D17128" w:rsidRDefault="0074276B" w:rsidP="00D17128">
      <w:pPr>
        <w:pStyle w:val="Tekstpodstawowy"/>
        <w:spacing w:line="480" w:lineRule="auto"/>
        <w:rPr>
          <w:rFonts w:ascii="Arial" w:hAnsi="Arial" w:cs="Arial"/>
          <w:b/>
          <w:szCs w:val="24"/>
        </w:rPr>
      </w:pPr>
    </w:p>
    <w:p w14:paraId="0A19F7CF" w14:textId="444E4781" w:rsidR="002D6CD5" w:rsidRDefault="0074276B" w:rsidP="00D1712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D17128">
        <w:rPr>
          <w:rFonts w:ascii="Arial" w:hAnsi="Arial" w:cs="Arial"/>
          <w:b/>
          <w:bCs/>
          <w:sz w:val="24"/>
          <w:szCs w:val="24"/>
        </w:rPr>
        <w:t>§ 1.</w:t>
      </w:r>
      <w:r w:rsidR="00D17128">
        <w:rPr>
          <w:rFonts w:ascii="Arial" w:hAnsi="Arial" w:cs="Arial"/>
          <w:b/>
          <w:bCs/>
          <w:sz w:val="24"/>
          <w:szCs w:val="24"/>
        </w:rPr>
        <w:t xml:space="preserve"> </w:t>
      </w:r>
      <w:r w:rsidR="002D6CD5" w:rsidRPr="00D17128">
        <w:rPr>
          <w:rFonts w:ascii="Arial" w:hAnsi="Arial" w:cs="Arial"/>
          <w:sz w:val="24"/>
          <w:szCs w:val="24"/>
        </w:rPr>
        <w:t xml:space="preserve">Ze składu osobowego Komisji Budżetu, Finansów i Polityki Gospodarczej </w:t>
      </w:r>
      <w:r w:rsidR="007C1B54" w:rsidRPr="00D17128">
        <w:rPr>
          <w:rFonts w:ascii="Arial" w:hAnsi="Arial" w:cs="Arial"/>
          <w:sz w:val="24"/>
          <w:szCs w:val="24"/>
        </w:rPr>
        <w:t xml:space="preserve">odwołuje się </w:t>
      </w:r>
      <w:r w:rsidR="002D6CD5" w:rsidRPr="00D17128">
        <w:rPr>
          <w:rFonts w:ascii="Arial" w:hAnsi="Arial" w:cs="Arial"/>
          <w:b/>
          <w:bCs/>
          <w:sz w:val="24"/>
          <w:szCs w:val="24"/>
        </w:rPr>
        <w:t>Pan</w:t>
      </w:r>
      <w:r w:rsidR="007C1B54" w:rsidRPr="00D17128">
        <w:rPr>
          <w:rFonts w:ascii="Arial" w:hAnsi="Arial" w:cs="Arial"/>
          <w:b/>
          <w:bCs/>
          <w:sz w:val="24"/>
          <w:szCs w:val="24"/>
        </w:rPr>
        <w:t>ią</w:t>
      </w:r>
      <w:r w:rsidR="002D6CD5" w:rsidRPr="00D17128">
        <w:rPr>
          <w:rFonts w:ascii="Arial" w:hAnsi="Arial" w:cs="Arial"/>
          <w:b/>
          <w:bCs/>
          <w:sz w:val="24"/>
          <w:szCs w:val="24"/>
        </w:rPr>
        <w:t xml:space="preserve"> </w:t>
      </w:r>
      <w:r w:rsidR="007C1B54" w:rsidRPr="00D17128">
        <w:rPr>
          <w:rFonts w:ascii="Arial" w:hAnsi="Arial" w:cs="Arial"/>
          <w:b/>
          <w:bCs/>
          <w:sz w:val="24"/>
          <w:szCs w:val="24"/>
        </w:rPr>
        <w:t>Iwonę Sobczyk</w:t>
      </w:r>
      <w:r w:rsidR="007C1B54" w:rsidRPr="00D17128">
        <w:rPr>
          <w:rFonts w:ascii="Arial" w:hAnsi="Arial" w:cs="Arial"/>
          <w:sz w:val="24"/>
          <w:szCs w:val="24"/>
        </w:rPr>
        <w:t>.</w:t>
      </w:r>
    </w:p>
    <w:p w14:paraId="0A1A0B8A" w14:textId="77777777" w:rsidR="00D17128" w:rsidRPr="00D17128" w:rsidRDefault="00D17128" w:rsidP="00D1712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14:paraId="7C207D02" w14:textId="63603F25" w:rsidR="0074276B" w:rsidRPr="00D17128" w:rsidRDefault="002D6CD5" w:rsidP="00D17128">
      <w:pPr>
        <w:spacing w:after="0" w:line="480" w:lineRule="auto"/>
        <w:rPr>
          <w:rFonts w:ascii="Arial" w:hAnsi="Arial" w:cs="Arial"/>
          <w:sz w:val="24"/>
          <w:szCs w:val="24"/>
        </w:rPr>
      </w:pPr>
      <w:bookmarkStart w:id="0" w:name="_Hlk41647252"/>
      <w:r w:rsidRPr="00D17128">
        <w:rPr>
          <w:rFonts w:ascii="Arial" w:hAnsi="Arial" w:cs="Arial"/>
          <w:b/>
          <w:bCs/>
          <w:sz w:val="24"/>
          <w:szCs w:val="24"/>
        </w:rPr>
        <w:t>§ 2.</w:t>
      </w:r>
      <w:bookmarkEnd w:id="0"/>
      <w:r w:rsidR="00D17128">
        <w:rPr>
          <w:rFonts w:ascii="Arial" w:hAnsi="Arial" w:cs="Arial"/>
          <w:sz w:val="24"/>
          <w:szCs w:val="24"/>
        </w:rPr>
        <w:t xml:space="preserve"> </w:t>
      </w:r>
      <w:r w:rsidR="0074276B" w:rsidRPr="00D17128">
        <w:rPr>
          <w:rFonts w:ascii="Arial" w:hAnsi="Arial" w:cs="Arial"/>
          <w:sz w:val="24"/>
          <w:szCs w:val="24"/>
        </w:rPr>
        <w:t>W</w:t>
      </w:r>
      <w:r w:rsidRPr="00D17128">
        <w:rPr>
          <w:rFonts w:ascii="Arial" w:hAnsi="Arial" w:cs="Arial"/>
          <w:sz w:val="24"/>
          <w:szCs w:val="24"/>
        </w:rPr>
        <w:t xml:space="preserve"> </w:t>
      </w:r>
      <w:r w:rsidR="00516FED" w:rsidRPr="00D17128">
        <w:rPr>
          <w:rFonts w:ascii="Arial" w:hAnsi="Arial" w:cs="Arial"/>
          <w:sz w:val="24"/>
          <w:szCs w:val="24"/>
        </w:rPr>
        <w:t>Uc</w:t>
      </w:r>
      <w:r w:rsidRPr="00D17128">
        <w:rPr>
          <w:rFonts w:ascii="Arial" w:hAnsi="Arial" w:cs="Arial"/>
          <w:sz w:val="24"/>
          <w:szCs w:val="24"/>
        </w:rPr>
        <w:t>hwa</w:t>
      </w:r>
      <w:r w:rsidR="00516FED" w:rsidRPr="00D17128">
        <w:rPr>
          <w:rFonts w:ascii="Arial" w:hAnsi="Arial" w:cs="Arial"/>
          <w:sz w:val="24"/>
          <w:szCs w:val="24"/>
        </w:rPr>
        <w:t>le</w:t>
      </w:r>
      <w:r w:rsidRPr="00D17128">
        <w:rPr>
          <w:rFonts w:ascii="Arial" w:hAnsi="Arial" w:cs="Arial"/>
          <w:sz w:val="24"/>
          <w:szCs w:val="24"/>
        </w:rPr>
        <w:t xml:space="preserve"> nr I/4/2018 Rady Miejskiej w Kłodzku z dnia 27 listopada 2018 r. w sprawie powołania komisji stałej Rady Miejskiej w Kłodzku </w:t>
      </w:r>
      <w:r w:rsidR="0074276B" w:rsidRPr="00D17128">
        <w:rPr>
          <w:rFonts w:ascii="Arial" w:hAnsi="Arial" w:cs="Arial"/>
          <w:sz w:val="24"/>
          <w:szCs w:val="24"/>
        </w:rPr>
        <w:t>§ 3 otrzymuje brzmienie:</w:t>
      </w:r>
      <w:r w:rsidR="00FC2D3C" w:rsidRPr="00D17128">
        <w:rPr>
          <w:rFonts w:ascii="Arial" w:hAnsi="Arial" w:cs="Arial"/>
          <w:sz w:val="24"/>
          <w:szCs w:val="24"/>
        </w:rPr>
        <w:t xml:space="preserve"> „Na członków Komisji powołuje się następujących radnych: </w:t>
      </w:r>
    </w:p>
    <w:p w14:paraId="2E2861ED" w14:textId="77777777" w:rsidR="002D6CD5" w:rsidRPr="00D17128" w:rsidRDefault="002D6CD5" w:rsidP="00D17128">
      <w:pPr>
        <w:spacing w:after="0" w:line="480" w:lineRule="auto"/>
        <w:rPr>
          <w:rFonts w:ascii="Arial" w:hAnsi="Arial" w:cs="Arial"/>
          <w:sz w:val="6"/>
          <w:szCs w:val="6"/>
        </w:rPr>
      </w:pPr>
    </w:p>
    <w:p w14:paraId="317AB773" w14:textId="55956043" w:rsidR="002D6CD5" w:rsidRPr="00D17128" w:rsidRDefault="002D6CD5" w:rsidP="00D17128">
      <w:pPr>
        <w:pStyle w:val="Akapitzlist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D17128">
        <w:rPr>
          <w:rFonts w:ascii="Arial" w:hAnsi="Arial" w:cs="Arial"/>
          <w:sz w:val="24"/>
          <w:szCs w:val="24"/>
        </w:rPr>
        <w:t>Aneta Łosiewicz</w:t>
      </w:r>
    </w:p>
    <w:p w14:paraId="5E9AC800" w14:textId="5CBD8858" w:rsidR="002D6CD5" w:rsidRPr="00D17128" w:rsidRDefault="002D6CD5" w:rsidP="00D17128">
      <w:pPr>
        <w:pStyle w:val="Akapitzlist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D17128">
        <w:rPr>
          <w:rFonts w:ascii="Arial" w:hAnsi="Arial" w:cs="Arial"/>
          <w:sz w:val="24"/>
          <w:szCs w:val="24"/>
        </w:rPr>
        <w:t xml:space="preserve">Jolanta </w:t>
      </w:r>
      <w:proofErr w:type="spellStart"/>
      <w:r w:rsidRPr="00D17128">
        <w:rPr>
          <w:rFonts w:ascii="Arial" w:hAnsi="Arial" w:cs="Arial"/>
          <w:sz w:val="24"/>
          <w:szCs w:val="24"/>
        </w:rPr>
        <w:t>Kobak</w:t>
      </w:r>
      <w:proofErr w:type="spellEnd"/>
    </w:p>
    <w:p w14:paraId="6E248849" w14:textId="3C8F6208" w:rsidR="002D6CD5" w:rsidRPr="00D17128" w:rsidRDefault="002D6CD5" w:rsidP="00D17128">
      <w:pPr>
        <w:pStyle w:val="Akapitzlist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D17128">
        <w:rPr>
          <w:rFonts w:ascii="Arial" w:hAnsi="Arial" w:cs="Arial"/>
          <w:sz w:val="24"/>
          <w:szCs w:val="24"/>
        </w:rPr>
        <w:t>Zbigniew Nowak</w:t>
      </w:r>
    </w:p>
    <w:p w14:paraId="63B0AA31" w14:textId="3B7FE8DD" w:rsidR="002D6CD5" w:rsidRPr="00D17128" w:rsidRDefault="002D6CD5" w:rsidP="00D17128">
      <w:pPr>
        <w:pStyle w:val="Akapitzlist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D17128">
        <w:rPr>
          <w:rFonts w:ascii="Arial" w:hAnsi="Arial" w:cs="Arial"/>
          <w:sz w:val="24"/>
          <w:szCs w:val="24"/>
        </w:rPr>
        <w:t>Elżbieta Żytyńska</w:t>
      </w:r>
    </w:p>
    <w:p w14:paraId="35154B11" w14:textId="70CE9762" w:rsidR="002D6CD5" w:rsidRPr="00D17128" w:rsidRDefault="002D6CD5" w:rsidP="00D17128">
      <w:pPr>
        <w:pStyle w:val="Akapitzlist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D17128">
        <w:rPr>
          <w:rFonts w:ascii="Arial" w:hAnsi="Arial" w:cs="Arial"/>
          <w:sz w:val="24"/>
          <w:szCs w:val="24"/>
        </w:rPr>
        <w:lastRenderedPageBreak/>
        <w:t>Adam Kowalski</w:t>
      </w:r>
    </w:p>
    <w:p w14:paraId="02ABAE30" w14:textId="09ED5121" w:rsidR="002D6CD5" w:rsidRDefault="002D6CD5" w:rsidP="00D17128">
      <w:pPr>
        <w:pStyle w:val="Akapitzlist"/>
        <w:numPr>
          <w:ilvl w:val="0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D17128">
        <w:rPr>
          <w:rFonts w:ascii="Arial" w:hAnsi="Arial" w:cs="Arial"/>
          <w:sz w:val="24"/>
          <w:szCs w:val="24"/>
        </w:rPr>
        <w:t>Damian Ślak</w:t>
      </w:r>
      <w:r w:rsidR="00FC2D3C" w:rsidRPr="00D17128">
        <w:rPr>
          <w:rFonts w:ascii="Arial" w:hAnsi="Arial" w:cs="Arial"/>
          <w:sz w:val="24"/>
          <w:szCs w:val="24"/>
        </w:rPr>
        <w:t>”</w:t>
      </w:r>
    </w:p>
    <w:p w14:paraId="704E1FF3" w14:textId="77777777" w:rsidR="00D17128" w:rsidRPr="00D17128" w:rsidRDefault="00D17128" w:rsidP="00D17128">
      <w:pPr>
        <w:pStyle w:val="Akapitzlist"/>
        <w:spacing w:after="0" w:line="480" w:lineRule="auto"/>
        <w:rPr>
          <w:rFonts w:ascii="Arial" w:hAnsi="Arial" w:cs="Arial"/>
          <w:sz w:val="24"/>
          <w:szCs w:val="24"/>
        </w:rPr>
      </w:pPr>
    </w:p>
    <w:p w14:paraId="4B1E6136" w14:textId="7183936F" w:rsidR="002D6CD5" w:rsidRPr="00D17128" w:rsidRDefault="002D6CD5" w:rsidP="00D17128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D17128">
        <w:rPr>
          <w:rFonts w:ascii="Arial" w:hAnsi="Arial" w:cs="Arial"/>
          <w:b/>
          <w:bCs/>
          <w:sz w:val="24"/>
          <w:szCs w:val="24"/>
        </w:rPr>
        <w:t>§ 3.</w:t>
      </w:r>
      <w:r w:rsidR="00D1712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7128">
        <w:rPr>
          <w:rFonts w:ascii="Arial" w:hAnsi="Arial" w:cs="Arial"/>
          <w:sz w:val="24"/>
          <w:szCs w:val="24"/>
        </w:rPr>
        <w:t xml:space="preserve">Wykonanie uchwały powierza się Przewodniczącej Rady Miejskiej w Kłodzku. </w:t>
      </w:r>
    </w:p>
    <w:p w14:paraId="11010B14" w14:textId="23E3B42B" w:rsidR="002D6CD5" w:rsidRPr="00D17128" w:rsidRDefault="002D6CD5" w:rsidP="00D17128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D17128">
        <w:rPr>
          <w:rFonts w:ascii="Arial" w:hAnsi="Arial" w:cs="Arial"/>
          <w:b/>
          <w:bCs/>
          <w:sz w:val="24"/>
          <w:szCs w:val="24"/>
        </w:rPr>
        <w:t>§ 4.</w:t>
      </w:r>
      <w:r w:rsidR="00D1712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17128">
        <w:rPr>
          <w:rFonts w:ascii="Arial" w:hAnsi="Arial" w:cs="Arial"/>
          <w:sz w:val="24"/>
          <w:szCs w:val="24"/>
        </w:rPr>
        <w:t>Uchwała wchodzi w życie z dniem podjęcia.</w:t>
      </w:r>
    </w:p>
    <w:p w14:paraId="0648735F" w14:textId="247EC261" w:rsidR="005E47E4" w:rsidRPr="00D17128" w:rsidRDefault="005E47E4" w:rsidP="00D17128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</w:p>
    <w:p w14:paraId="2DF3C5ED" w14:textId="42094515" w:rsidR="005E47E4" w:rsidRPr="00D17128" w:rsidRDefault="005E47E4" w:rsidP="00D1712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17128">
        <w:rPr>
          <w:rFonts w:ascii="Arial" w:hAnsi="Arial" w:cs="Arial"/>
          <w:b/>
          <w:bCs/>
          <w:sz w:val="24"/>
          <w:szCs w:val="24"/>
        </w:rPr>
        <w:t>UZASADNIENIE</w:t>
      </w:r>
      <w:r w:rsidRPr="00D17128">
        <w:rPr>
          <w:rFonts w:ascii="Arial" w:hAnsi="Arial" w:cs="Arial"/>
          <w:sz w:val="24"/>
          <w:szCs w:val="24"/>
        </w:rPr>
        <w:t>.</w:t>
      </w:r>
    </w:p>
    <w:p w14:paraId="3FAF762F" w14:textId="60C78C22" w:rsidR="007C1B54" w:rsidRPr="00D17128" w:rsidRDefault="007C1B54" w:rsidP="00D1712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17128">
        <w:rPr>
          <w:rFonts w:ascii="Arial" w:hAnsi="Arial" w:cs="Arial"/>
          <w:sz w:val="24"/>
          <w:szCs w:val="24"/>
        </w:rPr>
        <w:t>W dniu 17 lutego 2022 r. radna Pani Iwona Sobczyk przedłożyła na piśmie rezygnację z członkostwa w Komisji Budżetu, Finansów i Polityki Gospodarczej Rady Miejskiej w Kłodzku.</w:t>
      </w:r>
    </w:p>
    <w:p w14:paraId="24709D55" w14:textId="510E577D" w:rsidR="00F54E9D" w:rsidRPr="00D17128" w:rsidRDefault="007C1B54" w:rsidP="00D1712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17128">
        <w:rPr>
          <w:rFonts w:ascii="Arial" w:hAnsi="Arial" w:cs="Arial"/>
          <w:sz w:val="24"/>
          <w:szCs w:val="24"/>
        </w:rPr>
        <w:t xml:space="preserve">W związku z powyższym zaistniała konieczność wprowadzenia zmiany w składzie  osobowym Komisji Budżetu, Finansów i Polityki Gospodarczej poprzez podjęcie stosownej uchwały w przedmiotowej sprawie. </w:t>
      </w:r>
    </w:p>
    <w:sectPr w:rsidR="00F54E9D" w:rsidRPr="00D17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5FC1"/>
    <w:multiLevelType w:val="hybridMultilevel"/>
    <w:tmpl w:val="E482CEA6"/>
    <w:lvl w:ilvl="0" w:tplc="18303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66BD0"/>
    <w:multiLevelType w:val="hybridMultilevel"/>
    <w:tmpl w:val="2D101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63621"/>
    <w:multiLevelType w:val="hybridMultilevel"/>
    <w:tmpl w:val="D2883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E61F1"/>
    <w:multiLevelType w:val="hybridMultilevel"/>
    <w:tmpl w:val="F850B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41EB0"/>
    <w:multiLevelType w:val="hybridMultilevel"/>
    <w:tmpl w:val="93C6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90583"/>
    <w:multiLevelType w:val="hybridMultilevel"/>
    <w:tmpl w:val="CD327EE4"/>
    <w:lvl w:ilvl="0" w:tplc="8FB483F4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E1C36"/>
    <w:multiLevelType w:val="hybridMultilevel"/>
    <w:tmpl w:val="A626A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B2"/>
    <w:rsid w:val="00235291"/>
    <w:rsid w:val="002D6CD5"/>
    <w:rsid w:val="003058C8"/>
    <w:rsid w:val="003600BF"/>
    <w:rsid w:val="00466B87"/>
    <w:rsid w:val="00516FED"/>
    <w:rsid w:val="005E47E4"/>
    <w:rsid w:val="005F711F"/>
    <w:rsid w:val="0074276B"/>
    <w:rsid w:val="007941A1"/>
    <w:rsid w:val="007C1B54"/>
    <w:rsid w:val="0087410C"/>
    <w:rsid w:val="009624B2"/>
    <w:rsid w:val="00D17128"/>
    <w:rsid w:val="00F54E9D"/>
    <w:rsid w:val="00F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FD74"/>
  <w15:chartTrackingRefBased/>
  <w15:docId w15:val="{F37F0192-C35E-4DB9-927A-D89B7DDE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4276B"/>
    <w:pPr>
      <w:tabs>
        <w:tab w:val="left" w:pos="283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27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4276B"/>
    <w:pPr>
      <w:tabs>
        <w:tab w:val="left" w:pos="283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27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11</cp:revision>
  <cp:lastPrinted>2022-02-17T09:30:00Z</cp:lastPrinted>
  <dcterms:created xsi:type="dcterms:W3CDTF">2020-05-29T10:01:00Z</dcterms:created>
  <dcterms:modified xsi:type="dcterms:W3CDTF">2022-02-28T08:51:00Z</dcterms:modified>
</cp:coreProperties>
</file>