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61C9" w14:textId="06F7ABC2" w:rsidR="007A4F8F" w:rsidRPr="003776B4" w:rsidRDefault="008C575F" w:rsidP="003776B4">
      <w:pPr>
        <w:autoSpaceDE w:val="0"/>
        <w:spacing w:line="48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bookmarkStart w:id="0" w:name="_Hlk72818838"/>
      <w:r w:rsidRPr="003776B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UCHWAŁA NR </w:t>
      </w:r>
      <w:r w:rsidR="00C419FA" w:rsidRPr="003776B4">
        <w:rPr>
          <w:rFonts w:ascii="Arial" w:eastAsia="Calibri" w:hAnsi="Arial" w:cs="Arial"/>
          <w:b/>
          <w:bCs/>
          <w:sz w:val="24"/>
          <w:szCs w:val="24"/>
          <w:lang w:eastAsia="en-US"/>
        </w:rPr>
        <w:t>XL/377/2022</w:t>
      </w:r>
    </w:p>
    <w:p w14:paraId="63983DB9" w14:textId="77777777" w:rsidR="007A4F8F" w:rsidRPr="003776B4" w:rsidRDefault="008C575F" w:rsidP="003776B4">
      <w:pPr>
        <w:autoSpaceDE w:val="0"/>
        <w:spacing w:line="48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776B4">
        <w:rPr>
          <w:rFonts w:ascii="Arial" w:eastAsia="Calibri" w:hAnsi="Arial" w:cs="Arial"/>
          <w:b/>
          <w:bCs/>
          <w:sz w:val="24"/>
          <w:szCs w:val="24"/>
          <w:lang w:eastAsia="en-US"/>
        </w:rPr>
        <w:t>RADY MIEJSKIEJ W KŁODZKU</w:t>
      </w:r>
    </w:p>
    <w:p w14:paraId="6284DD03" w14:textId="6684F270" w:rsidR="007A4F8F" w:rsidRPr="003776B4" w:rsidRDefault="008C575F" w:rsidP="003776B4">
      <w:pPr>
        <w:autoSpaceDE w:val="0"/>
        <w:spacing w:line="48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776B4">
        <w:rPr>
          <w:rFonts w:ascii="Arial" w:eastAsia="Calibri" w:hAnsi="Arial" w:cs="Arial"/>
          <w:b/>
          <w:bCs/>
          <w:sz w:val="24"/>
          <w:szCs w:val="24"/>
          <w:lang w:eastAsia="en-US"/>
        </w:rPr>
        <w:t>z dnia</w:t>
      </w:r>
      <w:r w:rsidR="00C419FA" w:rsidRPr="003776B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24 lutego </w:t>
      </w:r>
      <w:r w:rsidRPr="003776B4">
        <w:rPr>
          <w:rFonts w:ascii="Arial" w:eastAsia="Calibri" w:hAnsi="Arial" w:cs="Arial"/>
          <w:b/>
          <w:bCs/>
          <w:sz w:val="24"/>
          <w:szCs w:val="24"/>
          <w:lang w:eastAsia="en-US"/>
        </w:rPr>
        <w:t>2022 r.</w:t>
      </w:r>
    </w:p>
    <w:p w14:paraId="1E1FB121" w14:textId="77777777" w:rsidR="007A4F8F" w:rsidRPr="003776B4" w:rsidRDefault="007A4F8F" w:rsidP="003776B4">
      <w:pPr>
        <w:pStyle w:val="Standard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40DB0E30" w14:textId="77777777" w:rsidR="007A4F8F" w:rsidRPr="003776B4" w:rsidRDefault="008C575F" w:rsidP="003776B4">
      <w:pPr>
        <w:pStyle w:val="Standard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3776B4">
        <w:rPr>
          <w:rFonts w:ascii="Arial" w:hAnsi="Arial" w:cs="Arial"/>
          <w:b/>
          <w:bCs/>
          <w:sz w:val="24"/>
          <w:szCs w:val="24"/>
        </w:rPr>
        <w:t>w sprawie wyrażenia zgody na przystąpienie do Partnerstwa powołanego do realizacji projektu pn. „Zielona Ziemia Kłodzka. Ograniczenie emisji zanieczyszczeń powietrza oraz produkcja energii OZE w instalacjach indywidualnych”</w:t>
      </w:r>
    </w:p>
    <w:p w14:paraId="2EBC210E" w14:textId="77777777" w:rsidR="007A4F8F" w:rsidRPr="003776B4" w:rsidRDefault="007A4F8F" w:rsidP="003776B4">
      <w:pPr>
        <w:pStyle w:val="Standard"/>
        <w:spacing w:after="0" w:line="480" w:lineRule="auto"/>
        <w:rPr>
          <w:rFonts w:ascii="Arial" w:hAnsi="Arial" w:cs="Arial"/>
          <w:sz w:val="24"/>
          <w:szCs w:val="24"/>
        </w:rPr>
      </w:pPr>
    </w:p>
    <w:p w14:paraId="024CD2DB" w14:textId="079B1B8C" w:rsidR="007A4F8F" w:rsidRPr="003776B4" w:rsidRDefault="008C575F" w:rsidP="003776B4">
      <w:pPr>
        <w:pStyle w:val="Standard"/>
        <w:spacing w:after="0" w:line="480" w:lineRule="auto"/>
        <w:rPr>
          <w:rFonts w:ascii="Arial" w:hAnsi="Arial" w:cs="Arial"/>
          <w:sz w:val="24"/>
          <w:szCs w:val="24"/>
        </w:rPr>
      </w:pPr>
      <w:r w:rsidRPr="003776B4">
        <w:rPr>
          <w:rFonts w:ascii="Arial" w:hAnsi="Arial" w:cs="Arial"/>
          <w:sz w:val="24"/>
          <w:szCs w:val="24"/>
        </w:rPr>
        <w:t>Na podstawie art. 18. ust. 1 pkt 12 ustawy z dnia 8 marca 1990 r. o samorządzie gminnym (Dz. U. z 202</w:t>
      </w:r>
      <w:r w:rsidR="00155C4E" w:rsidRPr="003776B4">
        <w:rPr>
          <w:rFonts w:ascii="Arial" w:hAnsi="Arial" w:cs="Arial"/>
          <w:sz w:val="24"/>
          <w:szCs w:val="24"/>
        </w:rPr>
        <w:t>1</w:t>
      </w:r>
      <w:r w:rsidRPr="003776B4">
        <w:rPr>
          <w:rFonts w:ascii="Arial" w:hAnsi="Arial" w:cs="Arial"/>
          <w:sz w:val="24"/>
          <w:szCs w:val="24"/>
        </w:rPr>
        <w:t xml:space="preserve"> r. poz. </w:t>
      </w:r>
      <w:r w:rsidR="00155C4E" w:rsidRPr="003776B4">
        <w:rPr>
          <w:rFonts w:ascii="Arial" w:hAnsi="Arial" w:cs="Arial"/>
          <w:sz w:val="24"/>
          <w:szCs w:val="24"/>
        </w:rPr>
        <w:t>1372 ze zm.</w:t>
      </w:r>
      <w:r w:rsidRPr="003776B4">
        <w:rPr>
          <w:rFonts w:ascii="Arial" w:hAnsi="Arial" w:cs="Arial"/>
          <w:sz w:val="24"/>
          <w:szCs w:val="24"/>
        </w:rPr>
        <w:t>) oraz art. 33 ust. 1 ustawy z dnia 11 lipca 2014 r. o zasadach realizacji programów w zakresie polityki spójności finansowanych w perspektywie finansowej 2014 – 2020 (Dz. U. z 2020 r. poz. 818) Rada Miejska w Kłodzku uchwala, co następuje:</w:t>
      </w:r>
    </w:p>
    <w:p w14:paraId="08116FA5" w14:textId="10C2E8C6" w:rsidR="00D53337" w:rsidRDefault="008C575F" w:rsidP="00D53337">
      <w:pPr>
        <w:pStyle w:val="Standard"/>
        <w:spacing w:before="240" w:after="120" w:line="480" w:lineRule="auto"/>
        <w:rPr>
          <w:rFonts w:ascii="Arial" w:hAnsi="Arial" w:cs="Arial"/>
          <w:b/>
          <w:sz w:val="24"/>
          <w:szCs w:val="24"/>
        </w:rPr>
      </w:pPr>
      <w:r w:rsidRPr="003776B4">
        <w:rPr>
          <w:rFonts w:ascii="Arial" w:hAnsi="Arial" w:cs="Arial"/>
          <w:b/>
          <w:sz w:val="24"/>
          <w:szCs w:val="24"/>
        </w:rPr>
        <w:t>§ 1.</w:t>
      </w:r>
      <w:r w:rsidR="00D53337">
        <w:rPr>
          <w:rFonts w:ascii="Arial" w:hAnsi="Arial" w:cs="Arial"/>
          <w:sz w:val="24"/>
          <w:szCs w:val="24"/>
        </w:rPr>
        <w:t xml:space="preserve"> </w:t>
      </w:r>
      <w:r w:rsidRPr="003776B4">
        <w:rPr>
          <w:rFonts w:ascii="Arial" w:hAnsi="Arial" w:cs="Arial"/>
          <w:sz w:val="24"/>
          <w:szCs w:val="24"/>
        </w:rPr>
        <w:t>Wyraża się zgodę na przystąpienie Gminy Miejskiej Kłodzko do Partnerstwa i zawarcie umowy partnerskiej dotyczącej realizacji projektu pn. „Zielona Ziemia Kłodzka. Ograniczenie emisji zanieczyszczeń powietrza oraz produkcja energii OZE w instalacjach indywidualnych”, w związku z ubieganiem się o przyznanie dofinansowania w ramach naboru na listę projektów niekonkurencyjnych planowanych do realizacji w ramach Funduszu Sprawiedliwej Transformacji na obszarach objętych Terytorialnymi Planami Sprawiedliwej Transformacji.</w:t>
      </w:r>
    </w:p>
    <w:p w14:paraId="59CC9B8F" w14:textId="355E91F0" w:rsidR="007A4F8F" w:rsidRPr="003776B4" w:rsidRDefault="008C575F" w:rsidP="003776B4">
      <w:pPr>
        <w:pStyle w:val="Standard"/>
        <w:spacing w:before="240" w:after="120" w:line="480" w:lineRule="auto"/>
        <w:rPr>
          <w:rFonts w:ascii="Arial" w:hAnsi="Arial" w:cs="Arial"/>
          <w:b/>
          <w:sz w:val="24"/>
          <w:szCs w:val="24"/>
        </w:rPr>
      </w:pPr>
      <w:r w:rsidRPr="003776B4">
        <w:rPr>
          <w:rFonts w:ascii="Arial" w:hAnsi="Arial" w:cs="Arial"/>
          <w:b/>
          <w:sz w:val="24"/>
          <w:szCs w:val="24"/>
        </w:rPr>
        <w:t>§ 2.</w:t>
      </w:r>
    </w:p>
    <w:p w14:paraId="19789764" w14:textId="77777777" w:rsidR="007A4F8F" w:rsidRPr="003776B4" w:rsidRDefault="008C575F" w:rsidP="003776B4">
      <w:pPr>
        <w:pStyle w:val="Standard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776B4">
        <w:rPr>
          <w:rFonts w:ascii="Arial" w:hAnsi="Arial" w:cs="Arial"/>
          <w:sz w:val="24"/>
          <w:szCs w:val="24"/>
        </w:rPr>
        <w:lastRenderedPageBreak/>
        <w:t>Liderem Partnerstwa oraz Wnioskodawcą projektu będzie Gmina Bystrzyca Kłodzka, z siedzibą w Bystrzycy Kłodzkiej, przy Plac Wolności 1, 57-500 Bystrzyca Kłodzka.</w:t>
      </w:r>
    </w:p>
    <w:p w14:paraId="42549405" w14:textId="77777777" w:rsidR="007A4F8F" w:rsidRPr="003776B4" w:rsidRDefault="008C575F" w:rsidP="003776B4">
      <w:pPr>
        <w:pStyle w:val="Standard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776B4">
        <w:rPr>
          <w:rFonts w:ascii="Arial" w:hAnsi="Arial" w:cs="Arial"/>
          <w:sz w:val="24"/>
          <w:szCs w:val="24"/>
        </w:rPr>
        <w:t>Partnerem współrealizującym projekt będzie Gmina Miejska Kłodzko, z siedzibą w Kłodzku, przy pl. Bolesława Chrobrego 1, 57-300 Kłodzko.</w:t>
      </w:r>
    </w:p>
    <w:p w14:paraId="41BF629A" w14:textId="77777777" w:rsidR="007A4F8F" w:rsidRPr="003776B4" w:rsidRDefault="008C575F" w:rsidP="003776B4">
      <w:pPr>
        <w:pStyle w:val="Standard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776B4">
        <w:rPr>
          <w:rFonts w:ascii="Arial" w:hAnsi="Arial" w:cs="Arial"/>
          <w:sz w:val="24"/>
          <w:szCs w:val="24"/>
        </w:rPr>
        <w:t>W okresie przygotowań i realizacji projektu Gmina Miejska Kłodzko zabezpieczy w budżecie środki finansowe odpowiadające jej udziałowi w projekcie, a wynikające z wniosku o dofinansowanie.</w:t>
      </w:r>
    </w:p>
    <w:p w14:paraId="66367F2A" w14:textId="77777777" w:rsidR="007A4F8F" w:rsidRPr="003776B4" w:rsidRDefault="008C575F" w:rsidP="003776B4">
      <w:pPr>
        <w:pStyle w:val="Standard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776B4">
        <w:rPr>
          <w:rFonts w:ascii="Arial" w:hAnsi="Arial" w:cs="Arial"/>
          <w:sz w:val="24"/>
          <w:szCs w:val="24"/>
        </w:rPr>
        <w:t>Szczegółowe zasady współpracy zostaną określone w Umowie Partnerstwa.</w:t>
      </w:r>
      <w:bookmarkStart w:id="1" w:name="Bookmark"/>
      <w:bookmarkEnd w:id="1"/>
    </w:p>
    <w:p w14:paraId="53B96A90" w14:textId="77777777" w:rsidR="007A4F8F" w:rsidRPr="003776B4" w:rsidRDefault="008C575F" w:rsidP="003776B4">
      <w:pPr>
        <w:pStyle w:val="Standard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776B4">
        <w:rPr>
          <w:rFonts w:ascii="Arial" w:hAnsi="Arial" w:cs="Arial"/>
          <w:sz w:val="24"/>
          <w:szCs w:val="24"/>
        </w:rPr>
        <w:t>Projekt będzie realizowany w latach 2023-2026.</w:t>
      </w:r>
    </w:p>
    <w:p w14:paraId="4AB5E335" w14:textId="2068B8DE" w:rsidR="007A4F8F" w:rsidRPr="003776B4" w:rsidRDefault="008C575F" w:rsidP="003776B4">
      <w:pPr>
        <w:pStyle w:val="Standard"/>
        <w:spacing w:before="240" w:after="120" w:line="480" w:lineRule="auto"/>
        <w:rPr>
          <w:rFonts w:ascii="Arial" w:hAnsi="Arial" w:cs="Arial"/>
          <w:sz w:val="24"/>
          <w:szCs w:val="24"/>
        </w:rPr>
      </w:pPr>
      <w:r w:rsidRPr="003776B4">
        <w:rPr>
          <w:rFonts w:ascii="Arial" w:hAnsi="Arial" w:cs="Arial"/>
          <w:b/>
          <w:sz w:val="24"/>
          <w:szCs w:val="24"/>
        </w:rPr>
        <w:t>§ 3.</w:t>
      </w:r>
      <w:r w:rsidR="00D53337">
        <w:rPr>
          <w:rFonts w:ascii="Arial" w:hAnsi="Arial" w:cs="Arial"/>
          <w:sz w:val="24"/>
          <w:szCs w:val="24"/>
        </w:rPr>
        <w:t xml:space="preserve"> </w:t>
      </w:r>
      <w:r w:rsidRPr="003776B4">
        <w:rPr>
          <w:rFonts w:ascii="Arial" w:hAnsi="Arial" w:cs="Arial"/>
          <w:sz w:val="24"/>
          <w:szCs w:val="24"/>
        </w:rPr>
        <w:t>Upoważnia się Burmistrza Miasta Kłodzka do podjęcia wszelkich działań i czynności związanych z przystąpieniem Gminy Miejskiej Kłodzko do projektu, o którym mowa w § 1.</w:t>
      </w:r>
    </w:p>
    <w:p w14:paraId="573D37D8" w14:textId="6C88D451" w:rsidR="007A4F8F" w:rsidRPr="003776B4" w:rsidRDefault="008C575F" w:rsidP="003776B4">
      <w:pPr>
        <w:pStyle w:val="Standard"/>
        <w:spacing w:before="240" w:after="120" w:line="480" w:lineRule="auto"/>
        <w:rPr>
          <w:rFonts w:ascii="Arial" w:hAnsi="Arial" w:cs="Arial"/>
          <w:sz w:val="24"/>
          <w:szCs w:val="24"/>
        </w:rPr>
      </w:pPr>
      <w:r w:rsidRPr="003776B4">
        <w:rPr>
          <w:rFonts w:ascii="Arial" w:hAnsi="Arial" w:cs="Arial"/>
          <w:b/>
          <w:sz w:val="24"/>
          <w:szCs w:val="24"/>
        </w:rPr>
        <w:t>§ 4.</w:t>
      </w:r>
      <w:r w:rsidR="00D53337">
        <w:rPr>
          <w:rFonts w:ascii="Arial" w:hAnsi="Arial" w:cs="Arial"/>
          <w:sz w:val="24"/>
          <w:szCs w:val="24"/>
        </w:rPr>
        <w:t xml:space="preserve"> </w:t>
      </w:r>
      <w:r w:rsidRPr="003776B4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3E2BCB92" w14:textId="2B7F0945" w:rsidR="007A4F8F" w:rsidRPr="003776B4" w:rsidRDefault="008C575F" w:rsidP="003776B4">
      <w:pPr>
        <w:pStyle w:val="Standard"/>
        <w:spacing w:before="240" w:after="120" w:line="480" w:lineRule="auto"/>
        <w:rPr>
          <w:rFonts w:ascii="Arial" w:hAnsi="Arial" w:cs="Arial"/>
          <w:b/>
          <w:sz w:val="24"/>
          <w:szCs w:val="24"/>
        </w:rPr>
      </w:pPr>
      <w:r w:rsidRPr="003776B4">
        <w:rPr>
          <w:rFonts w:ascii="Arial" w:hAnsi="Arial" w:cs="Arial"/>
          <w:b/>
          <w:sz w:val="24"/>
          <w:szCs w:val="24"/>
        </w:rPr>
        <w:t>§ 5.</w:t>
      </w:r>
      <w:r w:rsidR="00D53337">
        <w:rPr>
          <w:rFonts w:ascii="Arial" w:hAnsi="Arial" w:cs="Arial"/>
          <w:sz w:val="24"/>
          <w:szCs w:val="24"/>
        </w:rPr>
        <w:t xml:space="preserve"> </w:t>
      </w:r>
      <w:r w:rsidRPr="003776B4">
        <w:rPr>
          <w:rFonts w:ascii="Arial" w:hAnsi="Arial" w:cs="Arial"/>
          <w:sz w:val="24"/>
          <w:szCs w:val="24"/>
        </w:rPr>
        <w:t>Uchwała wchodzi w życie z dniem podjęcia.</w:t>
      </w:r>
    </w:p>
    <w:p w14:paraId="312D86EB" w14:textId="77777777" w:rsidR="007A4F8F" w:rsidRPr="003776B4" w:rsidRDefault="008C575F" w:rsidP="003776B4">
      <w:pPr>
        <w:pStyle w:val="Standard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776B4">
        <w:rPr>
          <w:rFonts w:ascii="Arial" w:hAnsi="Arial" w:cs="Arial"/>
          <w:b/>
          <w:sz w:val="24"/>
          <w:szCs w:val="24"/>
        </w:rPr>
        <w:t>Uzasadnienie</w:t>
      </w:r>
    </w:p>
    <w:p w14:paraId="4D3F5482" w14:textId="75444BE6" w:rsidR="007A4F8F" w:rsidRPr="003776B4" w:rsidRDefault="008C575F" w:rsidP="003776B4">
      <w:pPr>
        <w:pStyle w:val="Standard"/>
        <w:spacing w:after="0" w:line="480" w:lineRule="auto"/>
        <w:rPr>
          <w:rFonts w:ascii="Arial" w:hAnsi="Arial" w:cs="Arial"/>
          <w:sz w:val="24"/>
          <w:szCs w:val="24"/>
        </w:rPr>
      </w:pPr>
      <w:r w:rsidRPr="003776B4">
        <w:rPr>
          <w:rFonts w:ascii="Arial" w:hAnsi="Arial" w:cs="Arial"/>
          <w:sz w:val="24"/>
          <w:szCs w:val="24"/>
        </w:rPr>
        <w:t xml:space="preserve">Przystąpienie do projektu jest związane z uzyskaniem dofinansowania w ramach naboru na listę projektów niekonkurencyjnych planowanych do realizacji w ramach Funduszu Sprawiedliwej Transformacji na obszarach objętych Terytorialnymi Planami Sprawiedliwej Transformacji. Mechanizm sprawiedliwej transformacji jest kluczowym narzędziem służącym zapewnieniu, by transformacja na rzecz gospodarki neutralnej dla klimatu przebiegała w sposób sprawiedliwy. Mechanizm zapewnia ukierunkowane wsparcie, aby w latach 2021–2027 zainwestować około 55 mld euro w regionach najbardziej dotkniętych negatywnymi społeczno-gospodarczymi skutkami </w:t>
      </w:r>
      <w:r w:rsidRPr="003776B4">
        <w:rPr>
          <w:rFonts w:ascii="Arial" w:hAnsi="Arial" w:cs="Arial"/>
          <w:sz w:val="24"/>
          <w:szCs w:val="24"/>
        </w:rPr>
        <w:lastRenderedPageBreak/>
        <w:t>transformacji i złagodzić te skutki. Planowany do realizacji projekt będzie realizowany na terenie gminy miejskiej Kłodzko i gminy Bystrzyca Kłodzka.</w:t>
      </w:r>
      <w:bookmarkEnd w:id="0"/>
    </w:p>
    <w:sectPr w:rsidR="007A4F8F" w:rsidRPr="003776B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8541" w14:textId="77777777" w:rsidR="00400FFE" w:rsidRDefault="00400FFE">
      <w:r>
        <w:separator/>
      </w:r>
    </w:p>
  </w:endnote>
  <w:endnote w:type="continuationSeparator" w:id="0">
    <w:p w14:paraId="2B2E3567" w14:textId="77777777" w:rsidR="00400FFE" w:rsidRDefault="0040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7E9D" w14:textId="77777777" w:rsidR="00400FFE" w:rsidRDefault="00400FFE">
      <w:r>
        <w:rPr>
          <w:color w:val="000000"/>
        </w:rPr>
        <w:separator/>
      </w:r>
    </w:p>
  </w:footnote>
  <w:footnote w:type="continuationSeparator" w:id="0">
    <w:p w14:paraId="1043969C" w14:textId="77777777" w:rsidR="00400FFE" w:rsidRDefault="0040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7266"/>
    <w:multiLevelType w:val="multilevel"/>
    <w:tmpl w:val="E72AC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8F"/>
    <w:rsid w:val="00155C4E"/>
    <w:rsid w:val="00245A8A"/>
    <w:rsid w:val="002D386B"/>
    <w:rsid w:val="003776B4"/>
    <w:rsid w:val="00400FFE"/>
    <w:rsid w:val="00580DC1"/>
    <w:rsid w:val="005E7411"/>
    <w:rsid w:val="007A4F8F"/>
    <w:rsid w:val="008134E9"/>
    <w:rsid w:val="008C575F"/>
    <w:rsid w:val="00C15971"/>
    <w:rsid w:val="00C419FA"/>
    <w:rsid w:val="00C711E7"/>
    <w:rsid w:val="00D5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CA36"/>
  <w15:docId w15:val="{3EE946D5-1696-460B-8BC7-B435E92F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StrongEmphasis">
    <w:name w:val="Strong Emphasis"/>
    <w:basedOn w:val="Domylnaczcionkaakapitu"/>
    <w:rPr>
      <w:b/>
      <w:bCs/>
    </w:rPr>
  </w:style>
  <w:style w:type="paragraph" w:styleId="Poprawka">
    <w:name w:val="Revision"/>
    <w:hidden/>
    <w:uiPriority w:val="99"/>
    <w:semiHidden/>
    <w:rsid w:val="00155C4E"/>
    <w:pPr>
      <w:widowControl/>
      <w:autoSpaceDN/>
      <w:textAlignment w:val="auto"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Drelich</dc:creator>
  <cp:lastModifiedBy>Magdalena Serafin</cp:lastModifiedBy>
  <cp:revision>6</cp:revision>
  <dcterms:created xsi:type="dcterms:W3CDTF">2022-02-18T09:12:00Z</dcterms:created>
  <dcterms:modified xsi:type="dcterms:W3CDTF">2022-03-17T11:49:00Z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