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C48D" w14:textId="12389B49" w:rsidR="00FC225E" w:rsidRPr="00FC225E" w:rsidRDefault="00FC225E" w:rsidP="00FC225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10 stanowi sprawozdanie z</w:t>
      </w:r>
      <w:r w:rsidRPr="00FC225E">
        <w:rPr>
          <w:rFonts w:ascii="Arial" w:hAnsi="Arial" w:cs="Arial"/>
          <w:sz w:val="24"/>
          <w:szCs w:val="24"/>
        </w:rPr>
        <w:t xml:space="preserve"> pracy Komisji Zdrowia, Pomocy </w:t>
      </w:r>
      <w:r>
        <w:rPr>
          <w:rFonts w:ascii="Arial" w:hAnsi="Arial" w:cs="Arial"/>
          <w:sz w:val="24"/>
          <w:szCs w:val="24"/>
        </w:rPr>
        <w:t>S</w:t>
      </w:r>
      <w:r w:rsidRPr="00FC225E">
        <w:rPr>
          <w:rFonts w:ascii="Arial" w:hAnsi="Arial" w:cs="Arial"/>
          <w:sz w:val="24"/>
          <w:szCs w:val="24"/>
        </w:rPr>
        <w:t>połecznej, Sportu i Turystyki</w:t>
      </w:r>
      <w:r>
        <w:rPr>
          <w:rFonts w:ascii="Arial" w:hAnsi="Arial" w:cs="Arial"/>
          <w:sz w:val="24"/>
          <w:szCs w:val="24"/>
        </w:rPr>
        <w:t xml:space="preserve"> </w:t>
      </w:r>
      <w:r w:rsidRPr="00FC225E">
        <w:rPr>
          <w:rFonts w:ascii="Arial" w:hAnsi="Arial" w:cs="Arial"/>
          <w:sz w:val="24"/>
          <w:szCs w:val="24"/>
        </w:rPr>
        <w:t>za 2020 rok</w:t>
      </w:r>
    </w:p>
    <w:p w14:paraId="2D8158F3" w14:textId="77777777" w:rsidR="00FC225E" w:rsidRPr="00FC225E" w:rsidRDefault="00FC225E" w:rsidP="00FC225E">
      <w:pPr>
        <w:spacing w:line="480" w:lineRule="auto"/>
        <w:rPr>
          <w:rFonts w:ascii="Arial" w:hAnsi="Arial" w:cs="Arial"/>
          <w:sz w:val="24"/>
          <w:szCs w:val="24"/>
        </w:rPr>
      </w:pPr>
      <w:r w:rsidRPr="00FC225E">
        <w:rPr>
          <w:rFonts w:ascii="Arial" w:hAnsi="Arial" w:cs="Arial"/>
          <w:sz w:val="24"/>
          <w:szCs w:val="24"/>
        </w:rPr>
        <w:t>Komisja obradowała w składzie:</w:t>
      </w:r>
    </w:p>
    <w:p w14:paraId="563E2257" w14:textId="77777777" w:rsidR="00FC225E" w:rsidRPr="00FC225E" w:rsidRDefault="00FC225E" w:rsidP="00FC225E">
      <w:pPr>
        <w:spacing w:line="480" w:lineRule="auto"/>
        <w:rPr>
          <w:rFonts w:ascii="Arial" w:hAnsi="Arial" w:cs="Arial"/>
          <w:sz w:val="24"/>
          <w:szCs w:val="24"/>
        </w:rPr>
      </w:pPr>
      <w:r w:rsidRPr="00FC225E">
        <w:rPr>
          <w:rFonts w:ascii="Arial" w:hAnsi="Arial" w:cs="Arial"/>
          <w:sz w:val="24"/>
          <w:szCs w:val="24"/>
        </w:rPr>
        <w:t>1 .radny Adam Kwas – przewodniczący komisji</w:t>
      </w:r>
    </w:p>
    <w:p w14:paraId="28B8490F" w14:textId="69F1B3EF" w:rsidR="00FC225E" w:rsidRPr="00FC225E" w:rsidRDefault="00FC225E" w:rsidP="00FC225E">
      <w:pPr>
        <w:spacing w:line="480" w:lineRule="auto"/>
        <w:rPr>
          <w:rFonts w:ascii="Arial" w:hAnsi="Arial" w:cs="Arial"/>
          <w:sz w:val="24"/>
          <w:szCs w:val="24"/>
        </w:rPr>
      </w:pPr>
      <w:r w:rsidRPr="00FC225E">
        <w:rPr>
          <w:rFonts w:ascii="Arial" w:hAnsi="Arial" w:cs="Arial"/>
          <w:sz w:val="24"/>
          <w:szCs w:val="24"/>
        </w:rPr>
        <w:t>2. radny Armin Jarosz – wiceprzewodniczący komisji</w:t>
      </w:r>
    </w:p>
    <w:p w14:paraId="40D79C0A" w14:textId="77777777" w:rsidR="00FC225E" w:rsidRPr="00FC225E" w:rsidRDefault="00FC225E" w:rsidP="00FC225E">
      <w:pPr>
        <w:spacing w:line="480" w:lineRule="auto"/>
        <w:rPr>
          <w:rFonts w:ascii="Arial" w:hAnsi="Arial" w:cs="Arial"/>
          <w:sz w:val="24"/>
          <w:szCs w:val="24"/>
        </w:rPr>
      </w:pPr>
      <w:r w:rsidRPr="00FC225E">
        <w:rPr>
          <w:rFonts w:ascii="Arial" w:hAnsi="Arial" w:cs="Arial"/>
          <w:sz w:val="24"/>
          <w:szCs w:val="24"/>
        </w:rPr>
        <w:t>3. radna Anna Karolczak – członek komisji</w:t>
      </w:r>
    </w:p>
    <w:p w14:paraId="2A8A1270" w14:textId="77777777" w:rsidR="00FC225E" w:rsidRPr="00FC225E" w:rsidRDefault="00FC225E" w:rsidP="00FC225E">
      <w:pPr>
        <w:spacing w:line="480" w:lineRule="auto"/>
        <w:rPr>
          <w:rFonts w:ascii="Arial" w:hAnsi="Arial" w:cs="Arial"/>
          <w:sz w:val="24"/>
          <w:szCs w:val="24"/>
        </w:rPr>
      </w:pPr>
      <w:r w:rsidRPr="00FC225E">
        <w:rPr>
          <w:rFonts w:ascii="Arial" w:hAnsi="Arial" w:cs="Arial"/>
          <w:sz w:val="24"/>
          <w:szCs w:val="24"/>
        </w:rPr>
        <w:t>4. radny Zbigniew Kucharek – członek komisji</w:t>
      </w:r>
    </w:p>
    <w:p w14:paraId="0DF20E42" w14:textId="77777777" w:rsidR="00FC225E" w:rsidRPr="00FC225E" w:rsidRDefault="00FC225E" w:rsidP="00FC225E">
      <w:pPr>
        <w:spacing w:line="480" w:lineRule="auto"/>
        <w:rPr>
          <w:rFonts w:ascii="Arial" w:hAnsi="Arial" w:cs="Arial"/>
          <w:sz w:val="24"/>
          <w:szCs w:val="24"/>
        </w:rPr>
      </w:pPr>
      <w:r w:rsidRPr="00FC225E">
        <w:rPr>
          <w:rFonts w:ascii="Arial" w:hAnsi="Arial" w:cs="Arial"/>
          <w:sz w:val="24"/>
          <w:szCs w:val="24"/>
        </w:rPr>
        <w:t>5. radna Iwona Sobczyk – członek komisji</w:t>
      </w:r>
    </w:p>
    <w:p w14:paraId="1A19BCF7" w14:textId="77777777" w:rsidR="00FC225E" w:rsidRPr="00FC225E" w:rsidRDefault="00FC225E" w:rsidP="00FC225E">
      <w:pPr>
        <w:spacing w:line="480" w:lineRule="auto"/>
        <w:rPr>
          <w:rFonts w:ascii="Arial" w:hAnsi="Arial" w:cs="Arial"/>
          <w:sz w:val="24"/>
          <w:szCs w:val="24"/>
        </w:rPr>
      </w:pPr>
      <w:r w:rsidRPr="00FC225E">
        <w:rPr>
          <w:rFonts w:ascii="Arial" w:hAnsi="Arial" w:cs="Arial"/>
          <w:sz w:val="24"/>
          <w:szCs w:val="24"/>
        </w:rPr>
        <w:t>Dnia 22.12.2020 odbyło się posiedzenie Komisji Zdrowia, Pomocy Społecznej , Sportu i Turystyki, na który z funkcji przewodniczącego zrezygnował radny Adam Kwas i na jego miejsce  w wyniku głosowania  została wybrana Teresa Ludwin. Na komisji rezygnację złożył radny Zbigniew Kucharek.</w:t>
      </w:r>
    </w:p>
    <w:p w14:paraId="6873120A" w14:textId="77777777" w:rsidR="00FC225E" w:rsidRPr="00FC225E" w:rsidRDefault="00FC225E" w:rsidP="00FC225E">
      <w:pPr>
        <w:spacing w:line="480" w:lineRule="auto"/>
        <w:rPr>
          <w:rFonts w:ascii="Arial" w:hAnsi="Arial" w:cs="Arial"/>
          <w:sz w:val="24"/>
          <w:szCs w:val="24"/>
        </w:rPr>
      </w:pPr>
      <w:r w:rsidRPr="00FC225E">
        <w:rPr>
          <w:rFonts w:ascii="Arial" w:hAnsi="Arial" w:cs="Arial"/>
          <w:sz w:val="24"/>
          <w:szCs w:val="24"/>
        </w:rPr>
        <w:t>W pracach komisji uczestniczył z-ca Burmistrza Wiesław Tracz, skarbnik, kierownicy wydziałów Urzędu Miasta i zaproszeni goście.</w:t>
      </w:r>
    </w:p>
    <w:p w14:paraId="21880052" w14:textId="77777777" w:rsidR="00FC225E" w:rsidRPr="00FC225E" w:rsidRDefault="00FC225E" w:rsidP="00FC225E">
      <w:pPr>
        <w:spacing w:line="480" w:lineRule="auto"/>
        <w:rPr>
          <w:rFonts w:ascii="Arial" w:hAnsi="Arial" w:cs="Arial"/>
          <w:sz w:val="24"/>
          <w:szCs w:val="24"/>
        </w:rPr>
      </w:pPr>
      <w:r w:rsidRPr="00FC225E">
        <w:rPr>
          <w:rFonts w:ascii="Arial" w:hAnsi="Arial" w:cs="Arial"/>
          <w:sz w:val="24"/>
          <w:szCs w:val="24"/>
        </w:rPr>
        <w:t>W 2020r odbyło się 9 posiedzeń Komisji , w tym jedno na Pływalni Miejskiej i Ośrodku Sportu i Rekreacji .</w:t>
      </w:r>
    </w:p>
    <w:p w14:paraId="798118D6" w14:textId="77777777" w:rsidR="00FC225E" w:rsidRPr="00FC225E" w:rsidRDefault="00FC225E" w:rsidP="00FC225E">
      <w:pPr>
        <w:spacing w:line="480" w:lineRule="auto"/>
        <w:rPr>
          <w:rFonts w:ascii="Arial" w:hAnsi="Arial" w:cs="Arial"/>
          <w:sz w:val="24"/>
          <w:szCs w:val="24"/>
        </w:rPr>
      </w:pPr>
      <w:r w:rsidRPr="00FC225E">
        <w:rPr>
          <w:rFonts w:ascii="Arial" w:hAnsi="Arial" w:cs="Arial"/>
          <w:sz w:val="24"/>
          <w:szCs w:val="24"/>
        </w:rPr>
        <w:t>Frekwencja na posiedzeniach komisji wyniosła 99 %</w:t>
      </w:r>
    </w:p>
    <w:p w14:paraId="68A2BBC8" w14:textId="77777777" w:rsidR="00FC225E" w:rsidRPr="00FC225E" w:rsidRDefault="00FC225E" w:rsidP="00FC225E">
      <w:pPr>
        <w:spacing w:line="480" w:lineRule="auto"/>
        <w:rPr>
          <w:rFonts w:ascii="Arial" w:hAnsi="Arial" w:cs="Arial"/>
          <w:sz w:val="24"/>
          <w:szCs w:val="24"/>
        </w:rPr>
      </w:pPr>
      <w:r w:rsidRPr="00FC225E">
        <w:rPr>
          <w:rFonts w:ascii="Arial" w:hAnsi="Arial" w:cs="Arial"/>
          <w:sz w:val="24"/>
          <w:szCs w:val="24"/>
        </w:rPr>
        <w:t>W roku 2020 Komisja Zdrowia, Pomocy Społecznej, Sportu i Turystyki wydała 11 pozytywnych opinii do projektów uchwał.</w:t>
      </w:r>
    </w:p>
    <w:p w14:paraId="15952AF0" w14:textId="5C454EED" w:rsidR="00FC225E" w:rsidRPr="00FC225E" w:rsidRDefault="00FC225E" w:rsidP="00FC225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Sprawozdanie podpisane przez </w:t>
      </w:r>
      <w:r w:rsidRPr="00FC225E">
        <w:rPr>
          <w:rFonts w:ascii="Arial" w:hAnsi="Arial" w:cs="Arial"/>
          <w:sz w:val="24"/>
          <w:szCs w:val="24"/>
        </w:rPr>
        <w:t>Przewodnicząc</w:t>
      </w:r>
      <w:r>
        <w:rPr>
          <w:rFonts w:ascii="Arial" w:hAnsi="Arial" w:cs="Arial"/>
          <w:sz w:val="24"/>
          <w:szCs w:val="24"/>
        </w:rPr>
        <w:t>ą</w:t>
      </w:r>
      <w:r w:rsidRPr="00FC225E">
        <w:rPr>
          <w:rFonts w:ascii="Arial" w:hAnsi="Arial" w:cs="Arial"/>
          <w:sz w:val="24"/>
          <w:szCs w:val="24"/>
        </w:rPr>
        <w:t xml:space="preserve"> Komisji</w:t>
      </w:r>
      <w:r>
        <w:rPr>
          <w:rFonts w:ascii="Arial" w:hAnsi="Arial" w:cs="Arial"/>
          <w:sz w:val="24"/>
          <w:szCs w:val="24"/>
        </w:rPr>
        <w:t xml:space="preserve"> </w:t>
      </w:r>
      <w:r w:rsidRPr="00FC225E">
        <w:rPr>
          <w:rFonts w:ascii="Arial" w:hAnsi="Arial" w:cs="Arial"/>
          <w:sz w:val="24"/>
          <w:szCs w:val="24"/>
        </w:rPr>
        <w:t>Teres</w:t>
      </w:r>
      <w:r>
        <w:rPr>
          <w:rFonts w:ascii="Arial" w:hAnsi="Arial" w:cs="Arial"/>
          <w:sz w:val="24"/>
          <w:szCs w:val="24"/>
        </w:rPr>
        <w:t>ę</w:t>
      </w:r>
      <w:r w:rsidRPr="00FC225E">
        <w:rPr>
          <w:rFonts w:ascii="Arial" w:hAnsi="Arial" w:cs="Arial"/>
          <w:sz w:val="24"/>
          <w:szCs w:val="24"/>
        </w:rPr>
        <w:t xml:space="preserve"> Ludwin</w:t>
      </w:r>
    </w:p>
    <w:p w14:paraId="5334B245" w14:textId="77777777" w:rsidR="006568B9" w:rsidRPr="00FC225E" w:rsidRDefault="006568B9" w:rsidP="00FC225E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6568B9" w:rsidRPr="00FC2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2B"/>
    <w:rsid w:val="006568B9"/>
    <w:rsid w:val="00A76D2B"/>
    <w:rsid w:val="00FC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A807"/>
  <w15:chartTrackingRefBased/>
  <w15:docId w15:val="{27584956-5414-4926-A175-ABC768F6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2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2021-05-11T09:44:00Z</dcterms:created>
  <dcterms:modified xsi:type="dcterms:W3CDTF">2021-05-11T09:46:00Z</dcterms:modified>
</cp:coreProperties>
</file>