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197D" w14:textId="77777777" w:rsidR="004D04A8" w:rsidRPr="004D04A8" w:rsidRDefault="004D04A8" w:rsidP="004D04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D04A8">
        <w:rPr>
          <w:rStyle w:val="nagt1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Uchwała Nr XXVI/209/2020 Rady Miejskiej w Kłodzku </w:t>
      </w:r>
      <w:r w:rsidRPr="004D04A8">
        <w:rPr>
          <w:rStyle w:val="nag211"/>
          <w:rFonts w:ascii="Arial" w:hAnsi="Arial" w:cs="Arial"/>
          <w:b/>
          <w:bCs/>
          <w:i w:val="0"/>
          <w:iCs w:val="0"/>
          <w:sz w:val="24"/>
          <w:szCs w:val="24"/>
        </w:rPr>
        <w:t>z dnia 26 listopada 2020 r.</w:t>
      </w:r>
    </w:p>
    <w:p w14:paraId="429CAC59" w14:textId="77777777" w:rsidR="004D04A8" w:rsidRPr="004D04A8" w:rsidRDefault="004D04A8" w:rsidP="004D04A8">
      <w:pPr>
        <w:spacing w:line="360" w:lineRule="auto"/>
        <w:rPr>
          <w:rStyle w:val="nag211"/>
          <w:rFonts w:ascii="Arial" w:hAnsi="Arial" w:cs="Arial"/>
          <w:b/>
          <w:bCs/>
          <w:sz w:val="24"/>
          <w:szCs w:val="24"/>
        </w:rPr>
      </w:pPr>
      <w:r w:rsidRPr="004D04A8">
        <w:rPr>
          <w:rStyle w:val="nag221"/>
          <w:rFonts w:ascii="Arial" w:hAnsi="Arial" w:cs="Arial"/>
          <w:b/>
          <w:bCs/>
          <w:i w:val="0"/>
          <w:color w:val="auto"/>
          <w:sz w:val="24"/>
          <w:szCs w:val="24"/>
        </w:rPr>
        <w:t xml:space="preserve">w sprawie </w:t>
      </w:r>
      <w:r w:rsidRPr="004D04A8">
        <w:rPr>
          <w:rStyle w:val="nag211"/>
          <w:rFonts w:ascii="Arial" w:hAnsi="Arial" w:cs="Arial"/>
          <w:b/>
          <w:bCs/>
          <w:i w:val="0"/>
          <w:sz w:val="24"/>
          <w:szCs w:val="24"/>
        </w:rPr>
        <w:t>dokonania zmian budżetu Gminy Miejskiej Kłodzko na 2020 rok</w:t>
      </w:r>
      <w:r w:rsidRPr="004D04A8">
        <w:rPr>
          <w:rStyle w:val="nag211"/>
          <w:rFonts w:ascii="Arial" w:hAnsi="Arial" w:cs="Arial"/>
          <w:b/>
          <w:bCs/>
          <w:sz w:val="24"/>
          <w:szCs w:val="24"/>
        </w:rPr>
        <w:t xml:space="preserve"> </w:t>
      </w:r>
    </w:p>
    <w:p w14:paraId="21FB0E11" w14:textId="50F2030F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Na podstawie art. 18 ust. 2 pkt 4 ustawy z dnia 8 marca 1990 roku o samorządzie gminnym (t. j. Dz. U. z 2020 r., poz. 713), art. 212 oraz art. 258 ust. 1 pkt 1 ustawy z dnia 27 sierpnia 2009 r. o finansach publicznych (t. j. Dz. U. z 2019 r., poz. 869 z </w:t>
      </w:r>
      <w:proofErr w:type="spellStart"/>
      <w:r w:rsidRPr="004D04A8">
        <w:rPr>
          <w:rFonts w:ascii="Arial" w:hAnsi="Arial" w:cs="Arial"/>
        </w:rPr>
        <w:t>późn</w:t>
      </w:r>
      <w:proofErr w:type="spellEnd"/>
      <w:r w:rsidRPr="004D04A8">
        <w:rPr>
          <w:rFonts w:ascii="Arial" w:hAnsi="Arial" w:cs="Arial"/>
        </w:rPr>
        <w:t xml:space="preserve">. zm.) </w:t>
      </w:r>
      <w:r w:rsidRPr="004D04A8">
        <w:rPr>
          <w:rFonts w:ascii="Arial" w:hAnsi="Arial" w:cs="Arial"/>
          <w:b/>
          <w:bCs/>
        </w:rPr>
        <w:t>Rada Miejska w Kłodzku uchwala, co następuje</w:t>
      </w:r>
      <w:r w:rsidRPr="004D04A8">
        <w:rPr>
          <w:rFonts w:ascii="Arial" w:hAnsi="Arial" w:cs="Arial"/>
        </w:rPr>
        <w:t>:</w:t>
      </w:r>
    </w:p>
    <w:p w14:paraId="37575487" w14:textId="7777777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paragraf 1</w:t>
      </w:r>
    </w:p>
    <w:p w14:paraId="781BE3A2" w14:textId="16ACC6F4" w:rsidR="004D04A8" w:rsidRPr="004D04A8" w:rsidRDefault="004D04A8" w:rsidP="004D04A8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Dokonuje się zmian w dochodach budżetu Gminy Miejskiej Kłodzko, zmniejszając dochody o kwotę 1 740 156,10 zł, zgodnie z </w:t>
      </w:r>
      <w:r w:rsidRPr="004D04A8">
        <w:rPr>
          <w:rFonts w:ascii="Arial" w:hAnsi="Arial" w:cs="Arial"/>
          <w:b/>
          <w:sz w:val="24"/>
          <w:szCs w:val="24"/>
        </w:rPr>
        <w:t xml:space="preserve">załącznikiem nr 1 </w:t>
      </w:r>
      <w:r w:rsidRPr="004D04A8">
        <w:rPr>
          <w:rFonts w:ascii="Arial" w:hAnsi="Arial" w:cs="Arial"/>
          <w:sz w:val="24"/>
          <w:szCs w:val="24"/>
        </w:rPr>
        <w:t>do niniejszej uchwały.</w:t>
      </w:r>
    </w:p>
    <w:p w14:paraId="3F0ACE94" w14:textId="4B7748B4" w:rsidR="004D04A8" w:rsidRPr="004D04A8" w:rsidRDefault="004D04A8" w:rsidP="004D04A8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Dokonuje się zmian w wydatkach budżetu Gminy Miejskiej Kłodzko, zmniejszając wydatki o kwotę 1 740 156,10 zł, zgodnie z </w:t>
      </w:r>
      <w:r w:rsidRPr="004D04A8">
        <w:rPr>
          <w:rFonts w:ascii="Arial" w:hAnsi="Arial" w:cs="Arial"/>
          <w:b/>
          <w:sz w:val="24"/>
          <w:szCs w:val="24"/>
        </w:rPr>
        <w:t xml:space="preserve">załącznikiem nr 2 </w:t>
      </w:r>
      <w:r w:rsidRPr="004D04A8">
        <w:rPr>
          <w:rFonts w:ascii="Arial" w:hAnsi="Arial" w:cs="Arial"/>
          <w:sz w:val="24"/>
          <w:szCs w:val="24"/>
        </w:rPr>
        <w:t>do niniejszej uchwały.</w:t>
      </w:r>
    </w:p>
    <w:p w14:paraId="54C43D21" w14:textId="4CBF0210" w:rsidR="004D04A8" w:rsidRPr="004D04A8" w:rsidRDefault="004D04A8" w:rsidP="004D04A8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Paragraf 2 Uchwały nr XV/112/2019 Rady Miejskiej w Kłodzku z dnia 19 grudnia 2019 r. </w:t>
      </w:r>
      <w:r w:rsidRPr="004D04A8">
        <w:rPr>
          <w:rFonts w:ascii="Arial" w:hAnsi="Arial" w:cs="Arial"/>
          <w:sz w:val="24"/>
          <w:szCs w:val="24"/>
        </w:rPr>
        <w:br/>
        <w:t>w sprawie budżetu Gminy Miejskiej Kłodzko na rok 2020 otrzymuje brzmienie:</w:t>
      </w:r>
    </w:p>
    <w:p w14:paraId="0769EB77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„paragraf 2. 1 W budżecie tworzy się rezerwę ogólną w wysokości 63 750,00 zł.</w:t>
      </w:r>
    </w:p>
    <w:p w14:paraId="057AEADB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paragraf 2. 2 W budżecie tworzy się rezerwy celowe w wysokości 257 278,26 zł, w tym na:</w:t>
      </w:r>
    </w:p>
    <w:p w14:paraId="579096FE" w14:textId="77777777" w:rsidR="004D04A8" w:rsidRPr="004D04A8" w:rsidRDefault="004D04A8" w:rsidP="004D0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Wydatki w jednostkach organizacyjnych – 53 278,26 zł,</w:t>
      </w:r>
    </w:p>
    <w:p w14:paraId="60FD7A65" w14:textId="77777777" w:rsidR="004D04A8" w:rsidRPr="004D04A8" w:rsidRDefault="004D04A8" w:rsidP="004D0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Remonty i awarie – 134 000,00 zł,</w:t>
      </w:r>
    </w:p>
    <w:p w14:paraId="774D52A6" w14:textId="77777777" w:rsidR="004D04A8" w:rsidRPr="004D04A8" w:rsidRDefault="004D04A8" w:rsidP="004D0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Współrealizację zadań w ramach inicjatyw lokalnych – 10 000,00 zł,</w:t>
      </w:r>
    </w:p>
    <w:p w14:paraId="051A5DB8" w14:textId="7EB4B99E" w:rsidR="004D04A8" w:rsidRPr="004D04A8" w:rsidRDefault="004D04A8" w:rsidP="004D04A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Realizację zadań z zakresu zarządzania kryzysowego – 60 000,00 zł.”</w:t>
      </w:r>
    </w:p>
    <w:p w14:paraId="50E1B2C9" w14:textId="2C376051" w:rsidR="004D04A8" w:rsidRPr="004D04A8" w:rsidRDefault="004D04A8" w:rsidP="004D04A8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W paragrafie 4 pkt 2 Uchwały nr XV/112/2019 Rady Miejskiej w Kłodzku z dnia </w:t>
      </w:r>
      <w:r w:rsidRPr="004D04A8">
        <w:rPr>
          <w:rFonts w:ascii="Arial" w:hAnsi="Arial" w:cs="Arial"/>
          <w:sz w:val="24"/>
          <w:szCs w:val="24"/>
        </w:rPr>
        <w:br/>
        <w:t xml:space="preserve">19 grudnia 2019 r. w sprawie budżetu Gminy Miejskiej Kłodzko na rok 2020 dodaje się kolejny </w:t>
      </w:r>
      <w:proofErr w:type="spellStart"/>
      <w:r w:rsidRPr="004D04A8">
        <w:rPr>
          <w:rFonts w:ascii="Arial" w:hAnsi="Arial" w:cs="Arial"/>
          <w:sz w:val="24"/>
          <w:szCs w:val="24"/>
        </w:rPr>
        <w:t>ppkt</w:t>
      </w:r>
      <w:proofErr w:type="spellEnd"/>
      <w:r w:rsidRPr="004D04A8">
        <w:rPr>
          <w:rFonts w:ascii="Arial" w:hAnsi="Arial" w:cs="Arial"/>
          <w:sz w:val="24"/>
          <w:szCs w:val="24"/>
        </w:rPr>
        <w:t xml:space="preserve"> w brzmieniu:</w:t>
      </w:r>
    </w:p>
    <w:p w14:paraId="4A38A398" w14:textId="43C209AC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„paragraf 4. 2.7) Zadań realizowanych w ramach Rządowego Funduszu Inwestycji Lokalnych, zgodnie z </w:t>
      </w:r>
      <w:r w:rsidRPr="004D04A8">
        <w:rPr>
          <w:rFonts w:ascii="Arial" w:hAnsi="Arial" w:cs="Arial"/>
          <w:b/>
          <w:bCs/>
          <w:sz w:val="24"/>
          <w:szCs w:val="24"/>
        </w:rPr>
        <w:t>załącznikiem nr 13</w:t>
      </w:r>
      <w:r w:rsidRPr="004D04A8">
        <w:rPr>
          <w:rFonts w:ascii="Arial" w:hAnsi="Arial" w:cs="Arial"/>
          <w:sz w:val="24"/>
          <w:szCs w:val="24"/>
        </w:rPr>
        <w:t>.”</w:t>
      </w:r>
    </w:p>
    <w:p w14:paraId="79E8D7C1" w14:textId="7777777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paragraf 2</w:t>
      </w:r>
    </w:p>
    <w:p w14:paraId="74AA09A3" w14:textId="77777777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Zmienia się </w:t>
      </w:r>
      <w:r w:rsidRPr="004D04A8">
        <w:rPr>
          <w:rFonts w:ascii="Arial" w:hAnsi="Arial" w:cs="Arial"/>
          <w:b/>
          <w:bCs/>
          <w:iCs/>
        </w:rPr>
        <w:t>załącznik nr 4</w:t>
      </w:r>
      <w:r w:rsidRPr="004D04A8">
        <w:rPr>
          <w:rFonts w:ascii="Arial" w:hAnsi="Arial" w:cs="Arial"/>
        </w:rPr>
        <w:t xml:space="preserve"> do Uchwały nr XV/112/2019 Rady Miejskiej w Kłodzku z dnia 19 grudnia 2019 r. dotyczący planu wydatków na realizację zadań majątkowych, zgodnie </w:t>
      </w:r>
      <w:r w:rsidRPr="004D04A8">
        <w:rPr>
          <w:rFonts w:ascii="Arial" w:hAnsi="Arial" w:cs="Arial"/>
          <w:b/>
          <w:bCs/>
          <w:iCs/>
        </w:rPr>
        <w:t>z załącznikiem nr 3</w:t>
      </w:r>
      <w:r w:rsidRPr="004D04A8">
        <w:rPr>
          <w:rFonts w:ascii="Arial" w:hAnsi="Arial" w:cs="Arial"/>
        </w:rPr>
        <w:t xml:space="preserve"> do niniejszej uchwały.</w:t>
      </w:r>
    </w:p>
    <w:p w14:paraId="3A409C3D" w14:textId="77777777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lastRenderedPageBreak/>
        <w:t xml:space="preserve">Zmienia się </w:t>
      </w:r>
      <w:r w:rsidRPr="004D04A8">
        <w:rPr>
          <w:rFonts w:ascii="Arial" w:hAnsi="Arial" w:cs="Arial"/>
          <w:b/>
          <w:bCs/>
          <w:iCs/>
        </w:rPr>
        <w:t>załącznik nr 5</w:t>
      </w:r>
      <w:r w:rsidRPr="004D04A8">
        <w:rPr>
          <w:rFonts w:ascii="Arial" w:hAnsi="Arial" w:cs="Arial"/>
        </w:rPr>
        <w:t xml:space="preserve"> do Uchwały nr XV/112/2019 Rady Miejskiej w Kłodzku z dnia 19 grudnia 2019 r. dotyczący planowanych kwot dotacji udzielanych z budżetu gminy, zgodnie </w:t>
      </w:r>
      <w:r w:rsidRPr="004D04A8">
        <w:rPr>
          <w:rFonts w:ascii="Arial" w:hAnsi="Arial" w:cs="Arial"/>
          <w:b/>
          <w:bCs/>
          <w:iCs/>
        </w:rPr>
        <w:t>z załącznikiem nr 4</w:t>
      </w:r>
      <w:r w:rsidRPr="004D04A8">
        <w:rPr>
          <w:rFonts w:ascii="Arial" w:hAnsi="Arial" w:cs="Arial"/>
        </w:rPr>
        <w:t xml:space="preserve"> do niniejszej uchwały.</w:t>
      </w:r>
    </w:p>
    <w:p w14:paraId="5BB6AAE6" w14:textId="77777777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Zmienia się </w:t>
      </w:r>
      <w:r w:rsidRPr="004D04A8">
        <w:rPr>
          <w:rFonts w:ascii="Arial" w:hAnsi="Arial" w:cs="Arial"/>
          <w:b/>
          <w:bCs/>
          <w:iCs/>
        </w:rPr>
        <w:t>załącznik nr 6</w:t>
      </w:r>
      <w:r w:rsidRPr="004D04A8">
        <w:rPr>
          <w:rFonts w:ascii="Arial" w:hAnsi="Arial" w:cs="Arial"/>
        </w:rPr>
        <w:t xml:space="preserve"> do Uchwały nr XV/112/2019 Rady Miejskiej w Kłodzku z dnia 19 grudnia 2018 r. dotyczący wykazu </w:t>
      </w:r>
      <w:bookmarkStart w:id="0" w:name="_Hlk32917596"/>
      <w:r w:rsidRPr="004D04A8">
        <w:rPr>
          <w:rFonts w:ascii="Arial" w:hAnsi="Arial" w:cs="Arial"/>
        </w:rPr>
        <w:t>zadań realizowanych z udziałem środków, o których mowa w art. 5 ust. 1 pkt 2 i 3 ustawy o finansach publicznych</w:t>
      </w:r>
      <w:bookmarkEnd w:id="0"/>
      <w:r w:rsidRPr="004D04A8">
        <w:rPr>
          <w:rFonts w:ascii="Arial" w:hAnsi="Arial" w:cs="Arial"/>
        </w:rPr>
        <w:t xml:space="preserve">, zgodnie </w:t>
      </w:r>
      <w:r w:rsidRPr="004D04A8">
        <w:rPr>
          <w:rFonts w:ascii="Arial" w:hAnsi="Arial" w:cs="Arial"/>
          <w:b/>
          <w:bCs/>
          <w:iCs/>
        </w:rPr>
        <w:t xml:space="preserve">z załącznikiem </w:t>
      </w:r>
      <w:r w:rsidRPr="004D04A8">
        <w:rPr>
          <w:rFonts w:ascii="Arial" w:hAnsi="Arial" w:cs="Arial"/>
          <w:b/>
          <w:bCs/>
          <w:iCs/>
        </w:rPr>
        <w:br/>
        <w:t>nr 5</w:t>
      </w:r>
      <w:r w:rsidRPr="004D04A8">
        <w:rPr>
          <w:rFonts w:ascii="Arial" w:hAnsi="Arial" w:cs="Arial"/>
        </w:rPr>
        <w:t xml:space="preserve"> do niniejszej uchwały.</w:t>
      </w:r>
    </w:p>
    <w:p w14:paraId="09C71220" w14:textId="77777777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Zmienia się </w:t>
      </w:r>
      <w:r w:rsidRPr="004D04A8">
        <w:rPr>
          <w:rFonts w:ascii="Arial" w:hAnsi="Arial" w:cs="Arial"/>
          <w:b/>
          <w:bCs/>
          <w:iCs/>
        </w:rPr>
        <w:t>załącznik nr 7</w:t>
      </w:r>
      <w:r w:rsidRPr="004D04A8">
        <w:rPr>
          <w:rFonts w:ascii="Arial" w:hAnsi="Arial" w:cs="Arial"/>
        </w:rPr>
        <w:t xml:space="preserve"> do Uchwały nr XV/112/2019 Rady Miejskiej w Kłodzku z dnia 19 grudnia 2019 r. dotyczący planowanych dochodów i wydatków na realizację programu profilaktyki i rozwiązywania problemów alkoholowych oraz przeciwdziałania narkomanii, zgodnie </w:t>
      </w:r>
      <w:r w:rsidRPr="004D04A8">
        <w:rPr>
          <w:rFonts w:ascii="Arial" w:hAnsi="Arial" w:cs="Arial"/>
          <w:b/>
          <w:bCs/>
          <w:iCs/>
        </w:rPr>
        <w:t>z załącznikiem nr 6</w:t>
      </w:r>
      <w:r w:rsidRPr="004D04A8">
        <w:rPr>
          <w:rFonts w:ascii="Arial" w:hAnsi="Arial" w:cs="Arial"/>
        </w:rPr>
        <w:t xml:space="preserve"> do niniejszej uchwały.</w:t>
      </w:r>
    </w:p>
    <w:p w14:paraId="350EFD90" w14:textId="77777777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Zmienia się </w:t>
      </w:r>
      <w:r w:rsidRPr="004D04A8">
        <w:rPr>
          <w:rFonts w:ascii="Arial" w:hAnsi="Arial" w:cs="Arial"/>
          <w:b/>
          <w:bCs/>
          <w:iCs/>
        </w:rPr>
        <w:t>załącznik nr 11</w:t>
      </w:r>
      <w:r w:rsidRPr="004D04A8">
        <w:rPr>
          <w:rFonts w:ascii="Arial" w:hAnsi="Arial" w:cs="Arial"/>
        </w:rPr>
        <w:t xml:space="preserve"> do Uchwały nr XV/112/2019 Rady Miejskiej w Kłodzku z dnia 19 grudnia 2019 r. dotyczący planowanych dochodów i wydatków związanych z realizacją zadań wykonywanych na podstawie porozumień (umów) między jednostkami samorządu terytorialnego, zgodnie </w:t>
      </w:r>
      <w:r w:rsidRPr="004D04A8">
        <w:rPr>
          <w:rFonts w:ascii="Arial" w:hAnsi="Arial" w:cs="Arial"/>
          <w:b/>
          <w:bCs/>
          <w:iCs/>
        </w:rPr>
        <w:t>z załącznikiem nr 7</w:t>
      </w:r>
      <w:r w:rsidRPr="004D04A8">
        <w:rPr>
          <w:rFonts w:ascii="Arial" w:hAnsi="Arial" w:cs="Arial"/>
        </w:rPr>
        <w:t xml:space="preserve"> do niniejszej uchwały</w:t>
      </w:r>
    </w:p>
    <w:p w14:paraId="1B225009" w14:textId="77777777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Zmienia się </w:t>
      </w:r>
      <w:r w:rsidRPr="004D04A8">
        <w:rPr>
          <w:rFonts w:ascii="Arial" w:hAnsi="Arial" w:cs="Arial"/>
          <w:b/>
          <w:bCs/>
          <w:iCs/>
        </w:rPr>
        <w:t>załącznik nr 12</w:t>
      </w:r>
      <w:r w:rsidRPr="004D04A8">
        <w:rPr>
          <w:rFonts w:ascii="Arial" w:hAnsi="Arial" w:cs="Arial"/>
        </w:rPr>
        <w:t xml:space="preserve"> do Uchwały nr XV/112/2019 Rady Miejskiej w Kłodzku z dnia 19 grudnia 2019 r. dotyczący planowanych dochodów i wydatków związanych </w:t>
      </w:r>
      <w:r w:rsidRPr="004D04A8">
        <w:rPr>
          <w:rFonts w:ascii="Arial" w:hAnsi="Arial" w:cs="Arial"/>
        </w:rPr>
        <w:br/>
        <w:t xml:space="preserve">z gospodarką odpadami, zgodnie </w:t>
      </w:r>
      <w:r w:rsidRPr="004D04A8">
        <w:rPr>
          <w:rFonts w:ascii="Arial" w:hAnsi="Arial" w:cs="Arial"/>
          <w:b/>
          <w:bCs/>
          <w:iCs/>
        </w:rPr>
        <w:t>z załącznikiem nr 8</w:t>
      </w:r>
      <w:r w:rsidRPr="004D04A8">
        <w:rPr>
          <w:rFonts w:ascii="Arial" w:hAnsi="Arial" w:cs="Arial"/>
        </w:rPr>
        <w:t xml:space="preserve"> do niniejszej uchwały.</w:t>
      </w:r>
    </w:p>
    <w:p w14:paraId="5B1A79E1" w14:textId="67209100" w:rsidR="004D04A8" w:rsidRPr="004D04A8" w:rsidRDefault="004D04A8" w:rsidP="004D04A8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Do Uchwały nr XV/112/2019 Rady Miejskiej w Kłodzku z dnia 19 grudnia 2019 r., dodaje się załącznik nr 13 dotyczący zadań realizowanych w ramach Rządowego Funduszu Inwestycji Lokalnych, zgodnie </w:t>
      </w:r>
      <w:r w:rsidRPr="004D04A8">
        <w:rPr>
          <w:rFonts w:ascii="Arial" w:hAnsi="Arial" w:cs="Arial"/>
          <w:b/>
          <w:bCs/>
        </w:rPr>
        <w:t>z</w:t>
      </w:r>
      <w:r w:rsidRPr="004D04A8">
        <w:rPr>
          <w:rFonts w:ascii="Arial" w:hAnsi="Arial" w:cs="Arial"/>
        </w:rPr>
        <w:t xml:space="preserve"> </w:t>
      </w:r>
      <w:r w:rsidRPr="004D04A8">
        <w:rPr>
          <w:rFonts w:ascii="Arial" w:hAnsi="Arial" w:cs="Arial"/>
          <w:b/>
          <w:bCs/>
        </w:rPr>
        <w:t>załącznikiem nr 9</w:t>
      </w:r>
      <w:r w:rsidRPr="004D04A8">
        <w:rPr>
          <w:rFonts w:ascii="Arial" w:hAnsi="Arial" w:cs="Arial"/>
        </w:rPr>
        <w:t xml:space="preserve"> do niniejszej uchwały</w:t>
      </w:r>
    </w:p>
    <w:p w14:paraId="21C2A41A" w14:textId="7777777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paragraf 3</w:t>
      </w:r>
    </w:p>
    <w:p w14:paraId="79B673FF" w14:textId="67679EBD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 xml:space="preserve">Uzasadnienie powyższych zmian zawiera </w:t>
      </w:r>
      <w:r w:rsidRPr="004D04A8">
        <w:rPr>
          <w:rFonts w:ascii="Arial" w:hAnsi="Arial" w:cs="Arial"/>
          <w:b/>
          <w:bCs/>
          <w:iCs/>
        </w:rPr>
        <w:t>załącznik nr 10</w:t>
      </w:r>
      <w:r w:rsidRPr="004D04A8">
        <w:rPr>
          <w:rFonts w:ascii="Arial" w:hAnsi="Arial" w:cs="Arial"/>
          <w:b/>
          <w:bCs/>
        </w:rPr>
        <w:t xml:space="preserve"> </w:t>
      </w:r>
      <w:r w:rsidRPr="004D04A8">
        <w:rPr>
          <w:rFonts w:ascii="Arial" w:hAnsi="Arial" w:cs="Arial"/>
        </w:rPr>
        <w:t>do niniejszej uchwały.</w:t>
      </w:r>
    </w:p>
    <w:p w14:paraId="678CEC61" w14:textId="7777777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paragraf 4</w:t>
      </w:r>
    </w:p>
    <w:p w14:paraId="24553110" w14:textId="77777777" w:rsidR="004D04A8" w:rsidRPr="004D04A8" w:rsidRDefault="004D04A8" w:rsidP="004D04A8">
      <w:pPr>
        <w:spacing w:before="100" w:after="100"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W wyniku powyższych zmian budżet Miasta na 2020 rok zamyka się:</w:t>
      </w:r>
    </w:p>
    <w:p w14:paraId="7347F4E5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- po stronie dochodów kwotą 129 707 892,93 zł</w:t>
      </w:r>
    </w:p>
    <w:p w14:paraId="2A8AFD56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- po stronie wydatków kwotą 135 884 751,81 zł</w:t>
      </w:r>
    </w:p>
    <w:p w14:paraId="3125A7BB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lastRenderedPageBreak/>
        <w:t xml:space="preserve">- deficyt budżetowy 6 176 858,88 zł </w:t>
      </w:r>
    </w:p>
    <w:p w14:paraId="0CA08276" w14:textId="7777777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paragraf 5</w:t>
      </w:r>
    </w:p>
    <w:p w14:paraId="5D87C678" w14:textId="0D41AE8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Wykonanie uchwały powierza się Burmistrzowi Miasta Kłodzka.</w:t>
      </w:r>
    </w:p>
    <w:p w14:paraId="3CD5DAF6" w14:textId="77777777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paragraf 6</w:t>
      </w:r>
    </w:p>
    <w:p w14:paraId="5B202483" w14:textId="2BD119CE" w:rsidR="004D04A8" w:rsidRPr="004D04A8" w:rsidRDefault="004D04A8" w:rsidP="004D04A8">
      <w:pPr>
        <w:pStyle w:val="NormalnyWeb"/>
        <w:spacing w:line="360" w:lineRule="auto"/>
        <w:rPr>
          <w:rFonts w:ascii="Arial" w:hAnsi="Arial" w:cs="Arial"/>
        </w:rPr>
      </w:pPr>
      <w:r w:rsidRPr="004D04A8">
        <w:rPr>
          <w:rFonts w:ascii="Arial" w:hAnsi="Arial" w:cs="Arial"/>
        </w:rPr>
        <w:t>Uchwała wchodzi w życie z dniem podjęcia.</w:t>
      </w:r>
    </w:p>
    <w:p w14:paraId="7B258F0D" w14:textId="13C90D35" w:rsid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Podpisano Przewodnicząca Rady Miejskiej w Kłodzku Elżbieta Żytyńska</w:t>
      </w:r>
      <w:r>
        <w:rPr>
          <w:rFonts w:ascii="Arial" w:hAnsi="Arial" w:cs="Arial"/>
          <w:sz w:val="24"/>
          <w:szCs w:val="24"/>
        </w:rPr>
        <w:t>.</w:t>
      </w:r>
    </w:p>
    <w:p w14:paraId="63E643EF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</w:p>
    <w:p w14:paraId="7FD0FD9B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Załącznik nr 1 w formacie PDF zawiera zmiany w planie dochodów gminy </w:t>
      </w:r>
    </w:p>
    <w:p w14:paraId="0F9E1979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2 w formacie PDF zawiera zmiany w planie wydatków gminy</w:t>
      </w:r>
    </w:p>
    <w:p w14:paraId="3F43FBAB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3 w formacie PDF zawiera zmiany planu wydatków na realizację zadań majątkowych</w:t>
      </w:r>
    </w:p>
    <w:p w14:paraId="2E1A9841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4 w formacie PDF zawiera zmiany  kwot dotacji udzielanych z budżetu gminy</w:t>
      </w:r>
    </w:p>
    <w:p w14:paraId="4D4FB3E1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5 w formacie PDF zawiera zmiany  w wykazie zadań realizowanych z udziałem środków, o których mowa w art. 5 ust. 1 pkt 2 i 3 ustawy o finansach publicznych</w:t>
      </w:r>
    </w:p>
    <w:p w14:paraId="05B49669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6 w formacie PDF zawiera zmiany  w planie dochodów i wydatków na realizację programu profilaktyki i rozwiązywania problemów alkoholowych oraz przeciwdziałania narkomanii</w:t>
      </w:r>
    </w:p>
    <w:p w14:paraId="7BFADB2F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7 w formacie PDF zawiera zmiany  w planie dochodów i wydatków związanych z realizacją zadań wykonywanych na podstawie porozumień (umów) między jednostkami samorządu terytorialnego</w:t>
      </w:r>
    </w:p>
    <w:p w14:paraId="61B79E3F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8 w formacie PDF zawiera zmiany w planie dochodów i wydatków związanych z gospodarką odpadami</w:t>
      </w:r>
    </w:p>
    <w:p w14:paraId="5C3EC09C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>Załącznik nr 9 w formacie PDF dotyczy zmian planu zadań realizowanych w ramach Rządowego Funduszu Inwestycji Lokalnych</w:t>
      </w:r>
    </w:p>
    <w:p w14:paraId="6E7005D3" w14:textId="77777777" w:rsidR="004D04A8" w:rsidRPr="004D04A8" w:rsidRDefault="004D04A8" w:rsidP="004D04A8">
      <w:pPr>
        <w:spacing w:line="360" w:lineRule="auto"/>
        <w:rPr>
          <w:rFonts w:ascii="Arial" w:hAnsi="Arial" w:cs="Arial"/>
          <w:sz w:val="24"/>
          <w:szCs w:val="24"/>
        </w:rPr>
      </w:pPr>
      <w:r w:rsidRPr="004D04A8">
        <w:rPr>
          <w:rFonts w:ascii="Arial" w:hAnsi="Arial" w:cs="Arial"/>
          <w:sz w:val="24"/>
          <w:szCs w:val="24"/>
        </w:rPr>
        <w:t xml:space="preserve">Załącznik nr 10 zawiera uzasadnienie dokonanych zmian. </w:t>
      </w:r>
    </w:p>
    <w:p w14:paraId="7462E974" w14:textId="77777777" w:rsidR="00EA1E5C" w:rsidRPr="004D04A8" w:rsidRDefault="00EA1E5C" w:rsidP="004D04A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A1E5C" w:rsidRPr="004D04A8" w:rsidSect="001D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5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7DC2F1A"/>
    <w:multiLevelType w:val="hybridMultilevel"/>
    <w:tmpl w:val="057A59B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268E5"/>
    <w:multiLevelType w:val="hybridMultilevel"/>
    <w:tmpl w:val="A39E5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A4"/>
    <w:rsid w:val="004D04A8"/>
    <w:rsid w:val="00A237A4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B4A"/>
  <w15:chartTrackingRefBased/>
  <w15:docId w15:val="{F18A2E62-B93F-408A-8646-A932E6AC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t1">
    <w:name w:val="nagt1"/>
    <w:basedOn w:val="Domylnaczcionkaakapitu"/>
    <w:uiPriority w:val="99"/>
    <w:rsid w:val="004D04A8"/>
    <w:rPr>
      <w:i/>
      <w:iCs/>
      <w:color w:val="000080"/>
      <w:sz w:val="36"/>
      <w:szCs w:val="36"/>
    </w:rPr>
  </w:style>
  <w:style w:type="character" w:customStyle="1" w:styleId="nag211">
    <w:name w:val="nag2_11"/>
    <w:basedOn w:val="Domylnaczcionkaakapitu"/>
    <w:uiPriority w:val="99"/>
    <w:rsid w:val="004D04A8"/>
    <w:rPr>
      <w:i/>
      <w:iCs/>
      <w:color w:val="auto"/>
      <w:sz w:val="28"/>
      <w:szCs w:val="28"/>
    </w:rPr>
  </w:style>
  <w:style w:type="character" w:customStyle="1" w:styleId="nag221">
    <w:name w:val="nag2_21"/>
    <w:basedOn w:val="Domylnaczcionkaakapitu"/>
    <w:uiPriority w:val="99"/>
    <w:rsid w:val="004D04A8"/>
    <w:rPr>
      <w:i/>
      <w:iCs/>
      <w:color w:val="000080"/>
      <w:sz w:val="28"/>
      <w:szCs w:val="28"/>
    </w:rPr>
  </w:style>
  <w:style w:type="paragraph" w:styleId="NormalnyWeb">
    <w:name w:val="Normal (Web)"/>
    <w:basedOn w:val="Normalny"/>
    <w:semiHidden/>
    <w:rsid w:val="004D04A8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D04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2020-12-01T06:38:00Z</dcterms:created>
  <dcterms:modified xsi:type="dcterms:W3CDTF">2020-12-01T06:40:00Z</dcterms:modified>
</cp:coreProperties>
</file>